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271F" w:rsidRPr="00EF6F4B" w:rsidRDefault="005C271F" w:rsidP="005C271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PanFab Custom PAPR Blower Unit Assembly Instructions</w:t>
      </w:r>
      <w:r w:rsidRPr="00EF6F4B">
        <w:rPr>
          <w:rFonts w:ascii="Times New Roman" w:eastAsia="Times New Roman" w:hAnsi="Times New Roman" w:cs="Times New Roman"/>
          <w:b/>
          <w:sz w:val="24"/>
          <w:szCs w:val="24"/>
        </w:rPr>
        <w:t xml:space="preserve"> </w:t>
      </w:r>
    </w:p>
    <w:p w:rsidR="008E1F74" w:rsidRPr="00835EEB" w:rsidRDefault="008E1F74" w:rsidP="008E1F74">
      <w:pPr>
        <w:spacing w:before="240" w:after="240"/>
        <w:ind w:right="20"/>
        <w:rPr>
          <w:rFonts w:ascii="Times New Roman" w:eastAsia="Times New Roman" w:hAnsi="Times New Roman" w:cs="Times New Roman"/>
          <w:sz w:val="24"/>
          <w:szCs w:val="24"/>
        </w:rPr>
      </w:pPr>
      <w:bookmarkStart w:id="0" w:name="_Hlk61860194"/>
      <w:r w:rsidRPr="00835EEB">
        <w:rPr>
          <w:rFonts w:ascii="Times New Roman" w:eastAsia="Times New Roman" w:hAnsi="Times New Roman" w:cs="Times New Roman"/>
          <w:sz w:val="24"/>
          <w:szCs w:val="24"/>
        </w:rPr>
        <w:t>Akshay Kothakonda</w:t>
      </w:r>
      <w:r w:rsidRPr="00835EEB">
        <w:rPr>
          <w:rFonts w:ascii="Times New Roman" w:eastAsia="Times New Roman" w:hAnsi="Times New Roman" w:cs="Times New Roman"/>
          <w:sz w:val="24"/>
          <w:szCs w:val="24"/>
          <w:vertAlign w:val="superscript"/>
        </w:rPr>
        <w:t>1 ,2,</w:t>
      </w:r>
      <w:r w:rsidRPr="00835EEB">
        <w:rPr>
          <w:rFonts w:ascii="Times New Roman" w:eastAsia="Times New Roman" w:hAnsi="Times New Roman" w:cs="Times New Roman"/>
          <w:sz w:val="24"/>
          <w:szCs w:val="24"/>
        </w:rPr>
        <w:t xml:space="preserve"> *, Lyla Atta</w:t>
      </w:r>
      <w:r w:rsidRPr="00835EEB">
        <w:rPr>
          <w:rFonts w:ascii="Times New Roman" w:eastAsia="Times New Roman" w:hAnsi="Times New Roman" w:cs="Times New Roman"/>
          <w:sz w:val="24"/>
          <w:szCs w:val="24"/>
          <w:vertAlign w:val="superscript"/>
        </w:rPr>
        <w:t>1,3,</w:t>
      </w:r>
      <w:r w:rsidRPr="00835EEB">
        <w:rPr>
          <w:rFonts w:ascii="Times New Roman" w:eastAsia="Times New Roman" w:hAnsi="Times New Roman" w:cs="Times New Roman"/>
          <w:sz w:val="24"/>
          <w:szCs w:val="24"/>
        </w:rPr>
        <w:t xml:space="preserve"> *, Deborah Plana</w:t>
      </w:r>
      <w:r w:rsidRPr="00835EEB">
        <w:rPr>
          <w:rFonts w:ascii="Times New Roman" w:eastAsia="Times New Roman" w:hAnsi="Times New Roman" w:cs="Times New Roman"/>
          <w:sz w:val="24"/>
          <w:szCs w:val="24"/>
          <w:vertAlign w:val="superscript"/>
        </w:rPr>
        <w:t>1 ,4,5,</w:t>
      </w:r>
      <w:r w:rsidRPr="00835EEB">
        <w:rPr>
          <w:rFonts w:ascii="Times New Roman" w:eastAsia="Times New Roman" w:hAnsi="Times New Roman" w:cs="Times New Roman"/>
          <w:sz w:val="24"/>
          <w:szCs w:val="24"/>
        </w:rPr>
        <w:t xml:space="preserve"> *, Ferrous Ward</w:t>
      </w:r>
      <w:r w:rsidRPr="00835EEB">
        <w:rPr>
          <w:rFonts w:ascii="Times New Roman" w:eastAsia="Times New Roman" w:hAnsi="Times New Roman" w:cs="Times New Roman"/>
          <w:sz w:val="24"/>
          <w:szCs w:val="24"/>
          <w:vertAlign w:val="superscript"/>
        </w:rPr>
        <w:t>1 ,2,</w:t>
      </w:r>
      <w:r w:rsidRPr="00835EEB">
        <w:rPr>
          <w:rFonts w:ascii="Times New Roman" w:eastAsia="Times New Roman" w:hAnsi="Times New Roman" w:cs="Times New Roman"/>
          <w:sz w:val="24"/>
          <w:szCs w:val="24"/>
        </w:rPr>
        <w:t xml:space="preserve"> *, Chris Davis</w:t>
      </w:r>
      <w:r w:rsidRPr="00835EEB">
        <w:rPr>
          <w:rFonts w:ascii="Times New Roman" w:eastAsia="Times New Roman" w:hAnsi="Times New Roman" w:cs="Times New Roman"/>
          <w:sz w:val="24"/>
          <w:szCs w:val="24"/>
          <w:vertAlign w:val="superscript"/>
        </w:rPr>
        <w:t>1,6</w:t>
      </w:r>
      <w:r w:rsidRPr="00835EEB">
        <w:rPr>
          <w:rFonts w:ascii="Times New Roman" w:eastAsia="Times New Roman" w:hAnsi="Times New Roman" w:cs="Times New Roman"/>
          <w:sz w:val="24"/>
          <w:szCs w:val="24"/>
        </w:rPr>
        <w:t>, Avilash Cramer</w:t>
      </w:r>
      <w:r w:rsidRPr="00835EEB">
        <w:rPr>
          <w:rFonts w:ascii="Times New Roman" w:eastAsia="Times New Roman" w:hAnsi="Times New Roman" w:cs="Times New Roman"/>
          <w:sz w:val="24"/>
          <w:szCs w:val="24"/>
          <w:vertAlign w:val="superscript"/>
        </w:rPr>
        <w:t>1 ,5</w:t>
      </w:r>
      <w:r w:rsidRPr="00835EEB">
        <w:rPr>
          <w:rFonts w:ascii="Times New Roman" w:eastAsia="Times New Roman" w:hAnsi="Times New Roman" w:cs="Times New Roman"/>
          <w:sz w:val="24"/>
          <w:szCs w:val="24"/>
        </w:rPr>
        <w:t>, Robert Moran</w:t>
      </w:r>
      <w:r w:rsidRPr="00835EEB">
        <w:rPr>
          <w:rFonts w:ascii="Times New Roman" w:eastAsia="Times New Roman" w:hAnsi="Times New Roman" w:cs="Times New Roman"/>
          <w:sz w:val="24"/>
          <w:szCs w:val="24"/>
          <w:vertAlign w:val="superscript"/>
        </w:rPr>
        <w:t>1 ,7</w:t>
      </w:r>
      <w:r w:rsidRPr="00835EEB">
        <w:rPr>
          <w:rFonts w:ascii="Times New Roman" w:eastAsia="Times New Roman" w:hAnsi="Times New Roman" w:cs="Times New Roman"/>
          <w:sz w:val="24"/>
          <w:szCs w:val="24"/>
        </w:rPr>
        <w:t>, Jacob Freake</w:t>
      </w:r>
      <w:r w:rsidRPr="00835EEB">
        <w:rPr>
          <w:rFonts w:ascii="Times New Roman" w:eastAsia="Times New Roman" w:hAnsi="Times New Roman" w:cs="Times New Roman"/>
          <w:sz w:val="24"/>
          <w:szCs w:val="24"/>
          <w:vertAlign w:val="superscript"/>
        </w:rPr>
        <w:t>1,8</w:t>
      </w:r>
      <w:r w:rsidRPr="00835EEB">
        <w:rPr>
          <w:rFonts w:ascii="Times New Roman" w:eastAsia="Times New Roman" w:hAnsi="Times New Roman" w:cs="Times New Roman"/>
          <w:sz w:val="24"/>
          <w:szCs w:val="24"/>
        </w:rPr>
        <w:t>, Enze Tian</w:t>
      </w:r>
      <w:r w:rsidRPr="00835EEB">
        <w:rPr>
          <w:rFonts w:ascii="Times New Roman" w:eastAsia="Times New Roman" w:hAnsi="Times New Roman" w:cs="Times New Roman"/>
          <w:sz w:val="24"/>
          <w:szCs w:val="24"/>
          <w:vertAlign w:val="superscript"/>
        </w:rPr>
        <w:t>1,9</w:t>
      </w:r>
      <w:r w:rsidRPr="00835EEB">
        <w:rPr>
          <w:rFonts w:ascii="Times New Roman" w:eastAsia="Times New Roman" w:hAnsi="Times New Roman" w:cs="Times New Roman"/>
          <w:sz w:val="24"/>
          <w:szCs w:val="24"/>
        </w:rPr>
        <w:t>, Ofer Mazor</w:t>
      </w:r>
      <w:r w:rsidRPr="00835EEB">
        <w:rPr>
          <w:rFonts w:ascii="Times New Roman" w:eastAsia="Times New Roman" w:hAnsi="Times New Roman" w:cs="Times New Roman"/>
          <w:sz w:val="24"/>
          <w:szCs w:val="24"/>
          <w:vertAlign w:val="superscript"/>
        </w:rPr>
        <w:t>1,10</w:t>
      </w:r>
      <w:r w:rsidRPr="00835EEB">
        <w:rPr>
          <w:rFonts w:ascii="Times New Roman" w:eastAsia="Times New Roman" w:hAnsi="Times New Roman" w:cs="Times New Roman"/>
          <w:sz w:val="24"/>
          <w:szCs w:val="24"/>
        </w:rPr>
        <w:t>, Pavel Gorelik</w:t>
      </w:r>
      <w:r w:rsidRPr="00835EEB">
        <w:rPr>
          <w:rFonts w:ascii="Times New Roman" w:eastAsia="Times New Roman" w:hAnsi="Times New Roman" w:cs="Times New Roman"/>
          <w:sz w:val="24"/>
          <w:szCs w:val="24"/>
          <w:vertAlign w:val="superscript"/>
        </w:rPr>
        <w:t>1,10</w:t>
      </w:r>
      <w:r w:rsidRPr="00835EEB">
        <w:rPr>
          <w:rFonts w:ascii="Times New Roman" w:eastAsia="Times New Roman" w:hAnsi="Times New Roman" w:cs="Times New Roman"/>
          <w:sz w:val="24"/>
          <w:szCs w:val="24"/>
        </w:rPr>
        <w:t>, Christopher Van</w:t>
      </w:r>
      <w:r w:rsidRPr="00835EEB">
        <w:rPr>
          <w:rFonts w:ascii="Times New Roman" w:eastAsia="Times New Roman" w:hAnsi="Times New Roman" w:cs="Times New Roman"/>
          <w:sz w:val="24"/>
          <w:szCs w:val="24"/>
          <w:vertAlign w:val="superscript"/>
        </w:rPr>
        <w:t>1,11</w:t>
      </w:r>
      <w:r w:rsidRPr="00835EEB">
        <w:rPr>
          <w:rFonts w:ascii="Times New Roman" w:eastAsia="Times New Roman" w:hAnsi="Times New Roman" w:cs="Times New Roman"/>
          <w:sz w:val="24"/>
          <w:szCs w:val="24"/>
        </w:rPr>
        <w:t>, Christopher Hansen</w:t>
      </w:r>
      <w:r w:rsidRPr="00835EEB">
        <w:rPr>
          <w:rFonts w:ascii="Times New Roman" w:eastAsia="Times New Roman" w:hAnsi="Times New Roman" w:cs="Times New Roman"/>
          <w:sz w:val="24"/>
          <w:szCs w:val="24"/>
          <w:vertAlign w:val="superscript"/>
        </w:rPr>
        <w:t>1,12</w:t>
      </w:r>
      <w:r w:rsidRPr="00835EEB">
        <w:rPr>
          <w:rFonts w:ascii="Times New Roman" w:eastAsia="Times New Roman" w:hAnsi="Times New Roman" w:cs="Times New Roman"/>
          <w:sz w:val="24"/>
          <w:szCs w:val="24"/>
        </w:rPr>
        <w:t>, Helen Yang</w:t>
      </w:r>
      <w:r w:rsidRPr="00835EEB">
        <w:rPr>
          <w:rFonts w:ascii="Times New Roman" w:eastAsia="Times New Roman" w:hAnsi="Times New Roman" w:cs="Times New Roman"/>
          <w:sz w:val="24"/>
          <w:szCs w:val="24"/>
          <w:vertAlign w:val="superscript"/>
        </w:rPr>
        <w:t>1,13</w:t>
      </w:r>
      <w:r w:rsidRPr="00835EEB">
        <w:rPr>
          <w:rFonts w:ascii="Times New Roman" w:eastAsia="Times New Roman" w:hAnsi="Times New Roman" w:cs="Times New Roman"/>
          <w:sz w:val="24"/>
          <w:szCs w:val="24"/>
        </w:rPr>
        <w:t>, Michael S. Sinha</w:t>
      </w:r>
      <w:r w:rsidRPr="00835EEB">
        <w:rPr>
          <w:rFonts w:ascii="Times New Roman" w:eastAsia="Times New Roman" w:hAnsi="Times New Roman" w:cs="Times New Roman"/>
          <w:sz w:val="24"/>
          <w:szCs w:val="24"/>
          <w:vertAlign w:val="superscript"/>
        </w:rPr>
        <w:t>1,13</w:t>
      </w:r>
      <w:r w:rsidRPr="00835EEB">
        <w:rPr>
          <w:rFonts w:ascii="Times New Roman" w:eastAsia="Times New Roman" w:hAnsi="Times New Roman" w:cs="Times New Roman"/>
          <w:sz w:val="24"/>
          <w:szCs w:val="24"/>
        </w:rPr>
        <w:t>, Ju Li</w:t>
      </w:r>
      <w:r w:rsidRPr="00835EEB">
        <w:rPr>
          <w:rFonts w:ascii="Times New Roman" w:eastAsia="Times New Roman" w:hAnsi="Times New Roman" w:cs="Times New Roman"/>
          <w:sz w:val="24"/>
          <w:szCs w:val="24"/>
          <w:vertAlign w:val="superscript"/>
        </w:rPr>
        <w:t>1,14</w:t>
      </w:r>
      <w:r w:rsidRPr="00835EEB">
        <w:rPr>
          <w:rFonts w:ascii="Times New Roman" w:eastAsia="Times New Roman" w:hAnsi="Times New Roman" w:cs="Times New Roman"/>
          <w:sz w:val="24"/>
          <w:szCs w:val="24"/>
        </w:rPr>
        <w:t xml:space="preserve">, Sherry </w:t>
      </w:r>
      <w:r>
        <w:rPr>
          <w:rFonts w:ascii="Times New Roman" w:eastAsia="Times New Roman" w:hAnsi="Times New Roman" w:cs="Times New Roman"/>
          <w:sz w:val="24"/>
          <w:szCs w:val="24"/>
        </w:rPr>
        <w:t xml:space="preserve">H. </w:t>
      </w:r>
      <w:r w:rsidRPr="00835EEB">
        <w:rPr>
          <w:rFonts w:ascii="Times New Roman" w:eastAsia="Times New Roman" w:hAnsi="Times New Roman" w:cs="Times New Roman"/>
          <w:sz w:val="24"/>
          <w:szCs w:val="24"/>
        </w:rPr>
        <w:t>Yu</w:t>
      </w:r>
      <w:r w:rsidRPr="00835EEB">
        <w:rPr>
          <w:rFonts w:ascii="Times New Roman" w:eastAsia="Times New Roman" w:hAnsi="Times New Roman" w:cs="Times New Roman"/>
          <w:sz w:val="24"/>
          <w:szCs w:val="24"/>
          <w:vertAlign w:val="superscript"/>
        </w:rPr>
        <w:t>1,15</w:t>
      </w:r>
      <w:r w:rsidRPr="00835EEB">
        <w:rPr>
          <w:rFonts w:ascii="Times New Roman" w:eastAsia="Times New Roman" w:hAnsi="Times New Roman" w:cs="Times New Roman"/>
          <w:sz w:val="24"/>
          <w:szCs w:val="24"/>
        </w:rPr>
        <w:t>, Nicole R. LeBoeuf</w:t>
      </w:r>
      <w:r w:rsidRPr="00835EEB">
        <w:rPr>
          <w:rFonts w:ascii="Times New Roman" w:eastAsia="Times New Roman" w:hAnsi="Times New Roman" w:cs="Times New Roman"/>
          <w:sz w:val="24"/>
          <w:szCs w:val="24"/>
          <w:vertAlign w:val="superscript"/>
        </w:rPr>
        <w:t>1,16, †</w:t>
      </w:r>
      <w:r w:rsidRPr="00835EEB">
        <w:rPr>
          <w:rFonts w:ascii="Times New Roman" w:eastAsia="Times New Roman" w:hAnsi="Times New Roman" w:cs="Times New Roman"/>
          <w:sz w:val="24"/>
          <w:szCs w:val="24"/>
        </w:rPr>
        <w:t>,</w:t>
      </w:r>
      <w:r w:rsidRPr="00835EEB">
        <w:rPr>
          <w:rFonts w:ascii="Times New Roman" w:eastAsia="Times New Roman" w:hAnsi="Times New Roman" w:cs="Times New Roman"/>
          <w:sz w:val="24"/>
          <w:szCs w:val="24"/>
          <w:vertAlign w:val="superscript"/>
        </w:rPr>
        <w:t xml:space="preserve"> </w:t>
      </w:r>
      <w:r w:rsidRPr="00835EEB">
        <w:rPr>
          <w:rFonts w:ascii="Times New Roman" w:eastAsia="Times New Roman" w:hAnsi="Times New Roman" w:cs="Times New Roman"/>
          <w:sz w:val="24"/>
          <w:szCs w:val="24"/>
        </w:rPr>
        <w:t>Peter K. Sorger</w:t>
      </w:r>
      <w:r w:rsidRPr="00835EEB">
        <w:rPr>
          <w:rFonts w:ascii="Times New Roman" w:eastAsia="Times New Roman" w:hAnsi="Times New Roman" w:cs="Times New Roman"/>
          <w:sz w:val="24"/>
          <w:szCs w:val="24"/>
          <w:vertAlign w:val="superscript"/>
        </w:rPr>
        <w:t>1,4, †</w:t>
      </w:r>
      <w:r w:rsidRPr="00835EEB" w:rsidDel="00B7361A">
        <w:rPr>
          <w:rFonts w:ascii="Times New Roman" w:eastAsia="Times New Roman" w:hAnsi="Times New Roman" w:cs="Times New Roman"/>
          <w:sz w:val="24"/>
          <w:szCs w:val="24"/>
        </w:rPr>
        <w:t xml:space="preserve"> </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 xml:space="preserve">1 </w:t>
      </w:r>
      <w:r w:rsidRPr="00835EEB">
        <w:rPr>
          <w:rFonts w:ascii="Times New Roman" w:eastAsia="Times New Roman" w:hAnsi="Times New Roman" w:cs="Times New Roman"/>
          <w:sz w:val="24"/>
          <w:szCs w:val="24"/>
        </w:rPr>
        <w:t>Greater Boston Pandemic Fabrication Team (PanFab) c/o Harvard-MIT Center for Regulatory Science, Harvard Medical School, Boston, MA, U</w:t>
      </w:r>
      <w:bookmarkStart w:id="1" w:name="_GoBack"/>
      <w:bookmarkEnd w:id="1"/>
      <w:r w:rsidRPr="00835EEB">
        <w:rPr>
          <w:rFonts w:ascii="Times New Roman" w:eastAsia="Times New Roman" w:hAnsi="Times New Roman" w:cs="Times New Roman"/>
          <w:sz w:val="24"/>
          <w:szCs w:val="24"/>
        </w:rPr>
        <w:t>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2</w:t>
      </w:r>
      <w:r w:rsidRPr="00835EEB">
        <w:rPr>
          <w:rFonts w:ascii="Times New Roman" w:eastAsia="Times New Roman" w:hAnsi="Times New Roman" w:cs="Times New Roman"/>
          <w:sz w:val="24"/>
          <w:szCs w:val="24"/>
        </w:rPr>
        <w:t>Department of Aeronautics and Astronautics, MIT, Cambridge,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3</w:t>
      </w:r>
      <w:r w:rsidRPr="00835EEB">
        <w:rPr>
          <w:rFonts w:ascii="Times New Roman" w:eastAsia="Times New Roman" w:hAnsi="Times New Roman" w:cs="Times New Roman"/>
          <w:sz w:val="24"/>
          <w:szCs w:val="24"/>
        </w:rPr>
        <w:t>Johns Hopkins University School of Medicine, Baltimore, MD,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4</w:t>
      </w:r>
      <w:r w:rsidRPr="00835EEB">
        <w:rPr>
          <w:rFonts w:ascii="Times New Roman" w:eastAsia="Times New Roman" w:hAnsi="Times New Roman" w:cs="Times New Roman"/>
          <w:sz w:val="24"/>
          <w:szCs w:val="24"/>
        </w:rPr>
        <w:t>Harvard Ludwig Cancer Research Center and Department of Systems Biology, Harvard Medical School, Boston,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 xml:space="preserve">5 </w:t>
      </w:r>
      <w:r w:rsidRPr="00835EEB">
        <w:rPr>
          <w:rFonts w:ascii="Times New Roman" w:eastAsia="Times New Roman" w:hAnsi="Times New Roman" w:cs="Times New Roman"/>
          <w:sz w:val="24"/>
          <w:szCs w:val="24"/>
        </w:rPr>
        <w:t>Harvard-MIT Division of Health Sciences &amp; Technology, Cambridge,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6</w:t>
      </w:r>
      <w:r w:rsidRPr="00835EEB">
        <w:rPr>
          <w:rFonts w:ascii="Times New Roman" w:eastAsia="Times New Roman" w:hAnsi="Times New Roman" w:cs="Times New Roman"/>
          <w:sz w:val="24"/>
          <w:szCs w:val="24"/>
        </w:rPr>
        <w:t>GenOne Technologies, Cambridge,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7</w:t>
      </w:r>
      <w:r w:rsidRPr="00835EEB">
        <w:rPr>
          <w:rFonts w:ascii="Times New Roman" w:eastAsia="Times New Roman" w:hAnsi="Times New Roman" w:cs="Times New Roman"/>
          <w:sz w:val="24"/>
          <w:szCs w:val="24"/>
        </w:rPr>
        <w:t xml:space="preserve">Mine Survival, Panama City Beach, FL, USA </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8</w:t>
      </w:r>
      <w:r w:rsidRPr="00835EEB">
        <w:rPr>
          <w:rFonts w:ascii="Times New Roman" w:eastAsia="Times New Roman" w:hAnsi="Times New Roman" w:cs="Times New Roman"/>
          <w:sz w:val="24"/>
          <w:szCs w:val="24"/>
        </w:rPr>
        <w:t>Fikst Product Development, Woburn,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9</w:t>
      </w:r>
      <w:r w:rsidRPr="00835EEB">
        <w:rPr>
          <w:rFonts w:ascii="Times New Roman" w:eastAsia="Times New Roman" w:hAnsi="Times New Roman" w:cs="Times New Roman"/>
          <w:sz w:val="24"/>
          <w:szCs w:val="24"/>
        </w:rPr>
        <w:t>Beijing Key Laboratory of Indoor Air Quality Evaluation and Control, Department of Building Science, Tsinghua University, Beijing, China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10</w:t>
      </w:r>
      <w:r w:rsidRPr="00835EEB">
        <w:rPr>
          <w:rFonts w:ascii="Times New Roman" w:eastAsia="Times New Roman" w:hAnsi="Times New Roman" w:cs="Times New Roman"/>
          <w:sz w:val="24"/>
          <w:szCs w:val="24"/>
        </w:rPr>
        <w:t>Research Instrumentation Core Facility, Harvard Medical School, Boston,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11</w:t>
      </w:r>
      <w:r w:rsidRPr="00835EEB">
        <w:rPr>
          <w:rFonts w:ascii="Times New Roman" w:eastAsia="Times New Roman" w:hAnsi="Times New Roman" w:cs="Times New Roman"/>
          <w:sz w:val="24"/>
          <w:szCs w:val="24"/>
        </w:rPr>
        <w:t>Borobot, Middleborough,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12</w:t>
      </w:r>
      <w:r w:rsidRPr="00835EEB">
        <w:rPr>
          <w:rFonts w:ascii="Times New Roman" w:eastAsia="Times New Roman" w:hAnsi="Times New Roman" w:cs="Times New Roman"/>
          <w:sz w:val="24"/>
          <w:szCs w:val="24"/>
        </w:rPr>
        <w:t>Harvard Graduate School of Design, Cambridge,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13</w:t>
      </w:r>
      <w:r w:rsidRPr="00835EEB">
        <w:rPr>
          <w:rFonts w:ascii="Times New Roman" w:eastAsia="Times New Roman" w:hAnsi="Times New Roman" w:cs="Times New Roman"/>
          <w:sz w:val="24"/>
          <w:szCs w:val="24"/>
        </w:rPr>
        <w:t>Harvard-MIT Center for Regulatory Science, Harvard Medical School, Boston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14</w:t>
      </w:r>
      <w:r w:rsidRPr="00835EEB">
        <w:rPr>
          <w:rFonts w:ascii="Times New Roman" w:eastAsia="Times New Roman" w:hAnsi="Times New Roman" w:cs="Times New Roman"/>
          <w:sz w:val="24"/>
          <w:szCs w:val="24"/>
        </w:rPr>
        <w:t>Department of Nuclear Science and Engineering and Department of Materials Science and Engineering, MIT, Cambridge, MA,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15</w:t>
      </w:r>
      <w:r w:rsidRPr="00835EEB">
        <w:rPr>
          <w:rFonts w:ascii="Times New Roman" w:eastAsia="Times New Roman" w:hAnsi="Times New Roman" w:cs="Times New Roman"/>
          <w:sz w:val="24"/>
          <w:szCs w:val="24"/>
        </w:rPr>
        <w:t>Department of Dermatology, Yale School of Medicine, New Haven, CT USA</w:t>
      </w:r>
    </w:p>
    <w:p w:rsidR="008E1F74" w:rsidRPr="00835EEB" w:rsidRDefault="008E1F74" w:rsidP="008E1F74">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16</w:t>
      </w:r>
      <w:r w:rsidRPr="00835EEB">
        <w:rPr>
          <w:rFonts w:ascii="Times New Roman" w:eastAsia="Times New Roman" w:hAnsi="Times New Roman" w:cs="Times New Roman"/>
          <w:sz w:val="24"/>
          <w:szCs w:val="24"/>
        </w:rPr>
        <w:t xml:space="preserve"> Department of Dermatology, Center for Cutaneous Oncology, Brigham and Women’s Hospital and Dana-Farber Cancer Institute, Boston, MA, USA</w:t>
      </w:r>
    </w:p>
    <w:p w:rsidR="008E1F74" w:rsidRPr="00835EEB" w:rsidRDefault="008E1F74" w:rsidP="008E1F74">
      <w:pPr>
        <w:spacing w:line="240" w:lineRule="auto"/>
        <w:rPr>
          <w:rFonts w:ascii="Times New Roman" w:eastAsia="Times New Roman" w:hAnsi="Times New Roman" w:cs="Times New Roman"/>
          <w:sz w:val="24"/>
          <w:szCs w:val="24"/>
        </w:rPr>
      </w:pPr>
    </w:p>
    <w:p w:rsidR="008E1F74" w:rsidRPr="00835EEB" w:rsidRDefault="008E1F74" w:rsidP="008E1F74">
      <w:pPr>
        <w:spacing w:before="40"/>
        <w:ind w:right="20"/>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w:t>
      </w:r>
      <w:r w:rsidRPr="00835EEB">
        <w:rPr>
          <w:rFonts w:ascii="Times New Roman" w:eastAsia="Times New Roman" w:hAnsi="Times New Roman" w:cs="Times New Roman"/>
          <w:sz w:val="24"/>
          <w:szCs w:val="24"/>
        </w:rPr>
        <w:t>These authors contributed equally to this work</w:t>
      </w:r>
    </w:p>
    <w:p w:rsidR="008E1F74" w:rsidRPr="00835EEB" w:rsidRDefault="008E1F74" w:rsidP="008E1F74">
      <w:pPr>
        <w:spacing w:before="40"/>
        <w:ind w:right="20"/>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w:t>
      </w:r>
      <w:r w:rsidRPr="00835EEB">
        <w:rPr>
          <w:rFonts w:ascii="Times New Roman" w:eastAsia="Times New Roman" w:hAnsi="Times New Roman" w:cs="Times New Roman"/>
          <w:sz w:val="24"/>
          <w:szCs w:val="24"/>
        </w:rPr>
        <w:t xml:space="preserve">Co-corresponding authors. E-mails: nleboeuf@bwh.harvard.edu; peter_sorger@hms.harvard.edu cc: Maureen_Bergeron@hms.harvard.edu; </w:t>
      </w:r>
    </w:p>
    <w:bookmarkEnd w:id="0"/>
    <w:p w:rsidR="008E1F74" w:rsidRPr="00835EEB" w:rsidRDefault="008E1F74" w:rsidP="008E1F74">
      <w:pPr>
        <w:rPr>
          <w:rFonts w:ascii="Times New Roman" w:eastAsia="Times New Roman" w:hAnsi="Times New Roman" w:cs="Times New Roman"/>
          <w:sz w:val="24"/>
          <w:szCs w:val="24"/>
        </w:rPr>
      </w:pPr>
    </w:p>
    <w:p w:rsidR="008E1F74"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ORCID IDs:</w:t>
      </w:r>
    </w:p>
    <w:p w:rsidR="008E1F74" w:rsidRPr="00835EEB" w:rsidRDefault="008E1F74" w:rsidP="008E1F74">
      <w:pPr>
        <w:rPr>
          <w:rFonts w:ascii="Times New Roman" w:eastAsia="Times New Roman" w:hAnsi="Times New Roman" w:cs="Times New Roman"/>
          <w:sz w:val="24"/>
          <w:szCs w:val="24"/>
        </w:rPr>
      </w:pPr>
      <w:r>
        <w:rPr>
          <w:rFonts w:ascii="Times New Roman" w:eastAsia="Times New Roman" w:hAnsi="Times New Roman" w:cs="Times New Roman"/>
          <w:sz w:val="24"/>
          <w:szCs w:val="24"/>
        </w:rPr>
        <w:t>Akshay Kothakonda, 0000-0001-5424-4228</w:t>
      </w:r>
    </w:p>
    <w:p w:rsidR="008E1F74" w:rsidRPr="00835EEB"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Lyla Atta, 0000-0002-6113-0082</w:t>
      </w:r>
    </w:p>
    <w:p w:rsidR="008E1F74" w:rsidRPr="00835EEB"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Deborah Plana, 0000-0002-4218-1693</w:t>
      </w:r>
    </w:p>
    <w:p w:rsidR="008E1F74" w:rsidRPr="00835EEB"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Avilash Cramer, 0000-0003-0014-8921</w:t>
      </w:r>
    </w:p>
    <w:p w:rsidR="008E1F74" w:rsidRPr="00835EEB"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Jacob Freake, 0000-0002-5198-835X</w:t>
      </w:r>
    </w:p>
    <w:p w:rsidR="008E1F74" w:rsidRPr="00835EEB"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Enze Tian, 0000-0001-6410-5360</w:t>
      </w:r>
    </w:p>
    <w:p w:rsidR="008E1F74" w:rsidRPr="00835EEB"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Christopher Van, 0000-0003-3262-964X</w:t>
      </w:r>
    </w:p>
    <w:p w:rsidR="008E1F74" w:rsidRPr="00835EEB"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Christopher Hansen, 0000-0002-6640-2745</w:t>
      </w:r>
    </w:p>
    <w:p w:rsidR="008E1F74"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Ju Li, PhD, 0000-0002-7841-8058</w:t>
      </w:r>
    </w:p>
    <w:p w:rsidR="008E1F74" w:rsidRPr="00835EEB" w:rsidRDefault="008E1F74" w:rsidP="008E1F74">
      <w:pPr>
        <w:rPr>
          <w:rFonts w:ascii="Times New Roman" w:eastAsia="Times New Roman" w:hAnsi="Times New Roman" w:cs="Times New Roman"/>
          <w:sz w:val="24"/>
          <w:szCs w:val="24"/>
        </w:rPr>
      </w:pPr>
      <w:r w:rsidRPr="00F8280E">
        <w:rPr>
          <w:rFonts w:ascii="Times New Roman" w:eastAsia="Times New Roman" w:hAnsi="Times New Roman" w:cs="Times New Roman"/>
          <w:sz w:val="24"/>
          <w:szCs w:val="24"/>
        </w:rPr>
        <w:t>Helen Yang, 0000-0002-9455-5300</w:t>
      </w:r>
    </w:p>
    <w:p w:rsidR="008E1F74"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lastRenderedPageBreak/>
        <w:t>Michael S. Sinha 0000-0002-9165-8611</w:t>
      </w:r>
    </w:p>
    <w:p w:rsidR="008E1F74" w:rsidRPr="00835EEB" w:rsidRDefault="008E1F74" w:rsidP="008E1F74">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 xml:space="preserve">Sherry </w:t>
      </w:r>
      <w:r>
        <w:rPr>
          <w:rFonts w:ascii="Times New Roman" w:eastAsia="Times New Roman" w:hAnsi="Times New Roman" w:cs="Times New Roman"/>
          <w:sz w:val="24"/>
          <w:szCs w:val="24"/>
        </w:rPr>
        <w:t xml:space="preserve">H. </w:t>
      </w:r>
      <w:r w:rsidRPr="00835EEB">
        <w:rPr>
          <w:rFonts w:ascii="Times New Roman" w:eastAsia="Times New Roman" w:hAnsi="Times New Roman" w:cs="Times New Roman"/>
          <w:sz w:val="24"/>
          <w:szCs w:val="24"/>
        </w:rPr>
        <w:t>Yu</w:t>
      </w:r>
      <w:r w:rsidRPr="0078737A">
        <w:rPr>
          <w:rFonts w:ascii="Times New Roman" w:eastAsia="Times New Roman" w:hAnsi="Times New Roman" w:cs="Times New Roman"/>
          <w:sz w:val="24"/>
          <w:szCs w:val="24"/>
        </w:rPr>
        <w:t>: 0000-0002-1432-9128</w:t>
      </w:r>
    </w:p>
    <w:p w:rsidR="008E1F74" w:rsidRDefault="008E1F74" w:rsidP="008E1F74">
      <w:pPr>
        <w:spacing w:line="48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Nicole R. LeBoeuf, MD, MPH, 0000-0002-8264-834X</w:t>
      </w:r>
    </w:p>
    <w:p w:rsidR="008E1F74" w:rsidRPr="00835EEB" w:rsidRDefault="008E1F74" w:rsidP="008E1F74">
      <w:pPr>
        <w:spacing w:line="48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Peter Sorger, PhD, 0000-0002-3364-1838</w:t>
      </w:r>
    </w:p>
    <w:p w:rsidR="005C271F" w:rsidRDefault="00015D1A" w:rsidP="00015D1A">
      <w:pPr>
        <w:pStyle w:val="NormalWeb"/>
        <w:spacing w:after="0" w:afterAutospacing="0" w:line="480" w:lineRule="auto"/>
      </w:pPr>
      <w:r>
        <w:rPr>
          <w:b/>
        </w:rPr>
        <w:t>INTRODUCTION</w:t>
      </w:r>
    </w:p>
    <w:p w:rsidR="00AB24CF" w:rsidRPr="005C271F" w:rsidRDefault="00015D1A" w:rsidP="005C271F">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document details the process of assembling the blower unit for the PanFab Custom PAPR. </w:t>
      </w:r>
      <w:r w:rsidR="00AB24CF" w:rsidRPr="005C271F">
        <w:rPr>
          <w:rFonts w:ascii="Times New Roman" w:hAnsi="Times New Roman" w:cs="Times New Roman"/>
          <w:sz w:val="24"/>
          <w:szCs w:val="24"/>
        </w:rPr>
        <w:t>In assembling the PanFab Custom blower unit, electronics were integrated within the 3D printed housing, without any need to modify the housing itself, as was the case in the PanFab Commercial blower unit.</w:t>
      </w:r>
    </w:p>
    <w:p w:rsidR="00015D1A" w:rsidRDefault="00AB24CF" w:rsidP="00015D1A">
      <w:pPr>
        <w:spacing w:line="480" w:lineRule="auto"/>
        <w:rPr>
          <w:rFonts w:ascii="Times New Roman" w:hAnsi="Times New Roman" w:cs="Times New Roman"/>
          <w:b/>
          <w:sz w:val="24"/>
          <w:szCs w:val="24"/>
        </w:rPr>
      </w:pPr>
      <w:r w:rsidRPr="005C271F">
        <w:rPr>
          <w:rFonts w:ascii="Times New Roman" w:hAnsi="Times New Roman" w:cs="Times New Roman"/>
          <w:sz w:val="24"/>
          <w:szCs w:val="24"/>
        </w:rPr>
        <w:t xml:space="preserve">All parts mentioned here are listed in the Bill of Materials in </w:t>
      </w:r>
      <w:r w:rsidRPr="005C271F">
        <w:rPr>
          <w:rFonts w:ascii="Times New Roman" w:hAnsi="Times New Roman" w:cs="Times New Roman"/>
          <w:b/>
          <w:sz w:val="24"/>
          <w:szCs w:val="24"/>
        </w:rPr>
        <w:t>Supplementary Material 4.</w:t>
      </w:r>
      <w:bookmarkStart w:id="2" w:name="_5i1s1mmwl643" w:colFirst="0" w:colLast="0"/>
      <w:bookmarkStart w:id="3" w:name="_4qr1qre4d1wi" w:colFirst="0" w:colLast="0"/>
      <w:bookmarkEnd w:id="2"/>
      <w:bookmarkEnd w:id="3"/>
    </w:p>
    <w:p w:rsidR="0064045B" w:rsidRDefault="00015D1A" w:rsidP="00015D1A">
      <w:pPr>
        <w:pStyle w:val="NormalWeb"/>
        <w:spacing w:after="0" w:afterAutospacing="0" w:line="480" w:lineRule="auto"/>
        <w:rPr>
          <w:b/>
        </w:rPr>
      </w:pPr>
      <w:r>
        <w:rPr>
          <w:b/>
        </w:rPr>
        <w:t xml:space="preserve">ELECTRICAL </w:t>
      </w:r>
      <w:r w:rsidR="005D14C0">
        <w:rPr>
          <w:b/>
        </w:rPr>
        <w:t>SETUP</w:t>
      </w:r>
    </w:p>
    <w:p w:rsidR="005D14C0" w:rsidRPr="005C271F" w:rsidRDefault="005D14C0" w:rsidP="005D14C0">
      <w:pPr>
        <w:spacing w:line="480" w:lineRule="auto"/>
        <w:rPr>
          <w:rFonts w:ascii="Times New Roman" w:hAnsi="Times New Roman" w:cs="Times New Roman"/>
          <w:sz w:val="24"/>
          <w:szCs w:val="24"/>
        </w:rPr>
      </w:pPr>
      <w:r>
        <w:rPr>
          <w:rFonts w:ascii="Times New Roman" w:eastAsia="Times New Roman" w:hAnsi="Times New Roman" w:cs="Times New Roman"/>
          <w:sz w:val="24"/>
          <w:szCs w:val="24"/>
          <w:u w:val="single"/>
        </w:rPr>
        <w:t>Electrical Assembly</w:t>
      </w:r>
    </w:p>
    <w:p w:rsidR="0064045B" w:rsidRPr="005C271F" w:rsidRDefault="005D14C0" w:rsidP="005C271F">
      <w:pPr>
        <w:spacing w:line="480" w:lineRule="auto"/>
        <w:rPr>
          <w:rFonts w:ascii="Times New Roman" w:hAnsi="Times New Roman" w:cs="Times New Roman"/>
          <w:sz w:val="24"/>
          <w:szCs w:val="24"/>
        </w:rPr>
      </w:pPr>
      <w:r w:rsidRPr="005C271F">
        <w:rPr>
          <w:rFonts w:ascii="Times New Roman" w:hAnsi="Times New Roman" w:cs="Times New Roman"/>
          <w:sz w:val="24"/>
          <w:szCs w:val="24"/>
        </w:rPr>
        <w:t xml:space="preserve">To electrically assemble the components, the diagram described by </w:t>
      </w:r>
      <w:r w:rsidRPr="005C271F">
        <w:rPr>
          <w:rFonts w:ascii="Times New Roman" w:hAnsi="Times New Roman" w:cs="Times New Roman"/>
          <w:b/>
          <w:sz w:val="24"/>
          <w:szCs w:val="24"/>
        </w:rPr>
        <w:t xml:space="preserve">Figure 1 </w:t>
      </w:r>
      <w:r w:rsidRPr="005C271F">
        <w:rPr>
          <w:rFonts w:ascii="Times New Roman" w:hAnsi="Times New Roman" w:cs="Times New Roman"/>
          <w:sz w:val="24"/>
          <w:szCs w:val="24"/>
        </w:rPr>
        <w:t>was ultimately followed</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A custom printed circuit board (PCB) was developed for ease of assembly, as shown in </w:t>
      </w:r>
      <w:r w:rsidRPr="005C271F">
        <w:rPr>
          <w:rFonts w:ascii="Times New Roman" w:hAnsi="Times New Roman" w:cs="Times New Roman"/>
          <w:b/>
          <w:sz w:val="24"/>
          <w:szCs w:val="24"/>
        </w:rPr>
        <w:t>Figure 2</w:t>
      </w:r>
      <w:r w:rsidRPr="005C271F">
        <w:rPr>
          <w:rFonts w:ascii="Times New Roman" w:hAnsi="Times New Roman" w:cs="Times New Roman"/>
          <w:sz w:val="24"/>
          <w:szCs w:val="24"/>
        </w:rPr>
        <w:t xml:space="preserve">. The board will ultimately slot into the top of a standard Arduino </w:t>
      </w:r>
      <w:r w:rsidR="00AB24CF" w:rsidRPr="005C271F">
        <w:rPr>
          <w:rFonts w:ascii="Times New Roman" w:hAnsi="Times New Roman" w:cs="Times New Roman"/>
          <w:sz w:val="24"/>
          <w:szCs w:val="24"/>
        </w:rPr>
        <w:t>Uno</w:t>
      </w:r>
      <w:r w:rsidRPr="005C271F">
        <w:rPr>
          <w:rFonts w:ascii="Times New Roman" w:hAnsi="Times New Roman" w:cs="Times New Roman"/>
          <w:sz w:val="24"/>
          <w:szCs w:val="24"/>
        </w:rPr>
        <w:t xml:space="preserve"> </w:t>
      </w:r>
      <w:r w:rsidR="00AB24CF" w:rsidRPr="005C271F">
        <w:rPr>
          <w:rFonts w:ascii="Times New Roman" w:hAnsi="Times New Roman" w:cs="Times New Roman"/>
          <w:sz w:val="24"/>
          <w:szCs w:val="24"/>
        </w:rPr>
        <w:t>R3</w:t>
      </w:r>
      <w:r w:rsidR="00484CEC" w:rsidRPr="005C271F">
        <w:rPr>
          <w:rFonts w:ascii="Times New Roman" w:hAnsi="Times New Roman" w:cs="Times New Roman"/>
          <w:sz w:val="24"/>
          <w:szCs w:val="24"/>
        </w:rPr>
        <w:t xml:space="preserve"> </w:t>
      </w:r>
      <w:r w:rsidR="00484CEC" w:rsidRPr="005C271F">
        <w:rPr>
          <w:rFonts w:ascii="Times New Roman" w:eastAsia="Times New Roman" w:hAnsi="Times New Roman" w:cs="Times New Roman"/>
          <w:sz w:val="24"/>
          <w:szCs w:val="24"/>
        </w:rPr>
        <w:t>(Arduino LLC, Boston, MA)</w:t>
      </w:r>
      <w:r w:rsidR="00AB24CF" w:rsidRPr="005C271F">
        <w:rPr>
          <w:rFonts w:ascii="Times New Roman" w:hAnsi="Times New Roman" w:cs="Times New Roman"/>
          <w:sz w:val="24"/>
          <w:szCs w:val="24"/>
        </w:rPr>
        <w:t xml:space="preserve"> </w:t>
      </w:r>
      <w:r w:rsidRPr="005C271F">
        <w:rPr>
          <w:rFonts w:ascii="Times New Roman" w:hAnsi="Times New Roman" w:cs="Times New Roman"/>
          <w:sz w:val="24"/>
          <w:szCs w:val="24"/>
        </w:rPr>
        <w:t>to provide the power and data connections to various peripherals.</w:t>
      </w:r>
    </w:p>
    <w:p w:rsidR="00484CEC" w:rsidRPr="005C271F" w:rsidRDefault="00484CEC" w:rsidP="005C271F">
      <w:pPr>
        <w:spacing w:line="480" w:lineRule="auto"/>
        <w:rPr>
          <w:rFonts w:ascii="Times New Roman" w:hAnsi="Times New Roman" w:cs="Times New Roman"/>
          <w:sz w:val="24"/>
          <w:szCs w:val="24"/>
        </w:rPr>
      </w:pPr>
    </w:p>
    <w:p w:rsidR="00484CEC" w:rsidRPr="005C271F" w:rsidRDefault="00484CEC"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2A12A271" wp14:editId="27EE8106">
            <wp:extent cx="4943475" cy="3638550"/>
            <wp:effectExtent l="0" t="0" r="9525"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943475" cy="3638550"/>
                    </a:xfrm>
                    <a:prstGeom prst="rect">
                      <a:avLst/>
                    </a:prstGeom>
                    <a:ln/>
                  </pic:spPr>
                </pic:pic>
              </a:graphicData>
            </a:graphic>
          </wp:inline>
        </w:drawing>
      </w:r>
    </w:p>
    <w:p w:rsidR="00484CEC" w:rsidRPr="005C271F" w:rsidRDefault="00484CEC"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1: </w:t>
      </w:r>
      <w:r w:rsidRPr="005C271F">
        <w:rPr>
          <w:rFonts w:ascii="Times New Roman" w:hAnsi="Times New Roman" w:cs="Times New Roman"/>
          <w:sz w:val="24"/>
          <w:szCs w:val="24"/>
        </w:rPr>
        <w:t>An electrical schematic describing the connections in the prototype.</w:t>
      </w:r>
    </w:p>
    <w:p w:rsidR="0064045B" w:rsidRPr="005C271F" w:rsidRDefault="0064045B" w:rsidP="005C271F">
      <w:pPr>
        <w:spacing w:line="480" w:lineRule="auto"/>
        <w:rPr>
          <w:rFonts w:ascii="Times New Roman" w:hAnsi="Times New Roman" w:cs="Times New Roman"/>
          <w:sz w:val="24"/>
          <w:szCs w:val="24"/>
        </w:rPr>
      </w:pPr>
    </w:p>
    <w:p w:rsidR="0064045B" w:rsidRPr="005C271F" w:rsidRDefault="00484CEC"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5B52105F" wp14:editId="764AEAB2">
            <wp:extent cx="5810250" cy="3263900"/>
            <wp:effectExtent l="0" t="0" r="0" b="0"/>
            <wp:docPr id="2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5810250" cy="3263900"/>
                    </a:xfrm>
                    <a:prstGeom prst="rect">
                      <a:avLst/>
                    </a:prstGeom>
                    <a:ln/>
                  </pic:spPr>
                </pic:pic>
              </a:graphicData>
            </a:graphic>
          </wp:inline>
        </w:drawing>
      </w:r>
      <w:r w:rsidRPr="005C271F">
        <w:rPr>
          <w:rFonts w:ascii="Times New Roman" w:hAnsi="Times New Roman" w:cs="Times New Roman"/>
          <w:b/>
          <w:sz w:val="24"/>
          <w:szCs w:val="24"/>
        </w:rPr>
        <w:t xml:space="preserve">Figure 2: </w:t>
      </w:r>
      <w:r w:rsidRPr="005C271F">
        <w:rPr>
          <w:rFonts w:ascii="Times New Roman" w:hAnsi="Times New Roman" w:cs="Times New Roman"/>
          <w:sz w:val="24"/>
          <w:szCs w:val="24"/>
        </w:rPr>
        <w:t>A photo of the custom PCB used to connect various electrical components in the prototype.</w:t>
      </w:r>
    </w:p>
    <w:p w:rsidR="0064045B" w:rsidRPr="005C271F" w:rsidRDefault="0064045B" w:rsidP="005C271F">
      <w:pPr>
        <w:spacing w:line="480" w:lineRule="auto"/>
        <w:rPr>
          <w:rFonts w:ascii="Times New Roman" w:hAnsi="Times New Roman" w:cs="Times New Roman"/>
          <w:sz w:val="24"/>
          <w:szCs w:val="24"/>
        </w:rPr>
      </w:pPr>
    </w:p>
    <w:p w:rsidR="0064045B" w:rsidRPr="005C271F" w:rsidRDefault="005D14C0" w:rsidP="005C271F">
      <w:pPr>
        <w:spacing w:line="480" w:lineRule="auto"/>
        <w:rPr>
          <w:rFonts w:ascii="Times New Roman" w:hAnsi="Times New Roman" w:cs="Times New Roman"/>
          <w:sz w:val="24"/>
          <w:szCs w:val="24"/>
        </w:rPr>
      </w:pPr>
      <w:r w:rsidRPr="005C271F">
        <w:rPr>
          <w:rFonts w:ascii="Times New Roman" w:hAnsi="Times New Roman" w:cs="Times New Roman"/>
          <w:sz w:val="24"/>
          <w:szCs w:val="24"/>
        </w:rPr>
        <w:t>Male header pins are first inserted into the f</w:t>
      </w:r>
      <w:r w:rsidR="00AB24CF" w:rsidRPr="005C271F">
        <w:rPr>
          <w:rFonts w:ascii="Times New Roman" w:hAnsi="Times New Roman" w:cs="Times New Roman"/>
          <w:sz w:val="24"/>
          <w:szCs w:val="24"/>
        </w:rPr>
        <w:t>emale headers of the Arduino Uno</w:t>
      </w:r>
      <w:r w:rsidRPr="005C271F">
        <w:rPr>
          <w:rFonts w:ascii="Times New Roman" w:hAnsi="Times New Roman" w:cs="Times New Roman"/>
          <w:sz w:val="24"/>
          <w:szCs w:val="24"/>
        </w:rPr>
        <w:t xml:space="preserve">, as shown in </w:t>
      </w:r>
      <w:r w:rsidRPr="005C271F">
        <w:rPr>
          <w:rFonts w:ascii="Times New Roman" w:hAnsi="Times New Roman" w:cs="Times New Roman"/>
          <w:b/>
          <w:sz w:val="24"/>
          <w:szCs w:val="24"/>
        </w:rPr>
        <w:t xml:space="preserve">Figure 3. </w:t>
      </w:r>
      <w:r w:rsidRPr="005C271F">
        <w:rPr>
          <w:rFonts w:ascii="Times New Roman" w:hAnsi="Times New Roman" w:cs="Times New Roman"/>
          <w:sz w:val="24"/>
          <w:szCs w:val="24"/>
        </w:rPr>
        <w:t xml:space="preserve">From there, the custom PCB is inserted on top of the Arduino </w:t>
      </w:r>
      <w:r w:rsidR="00AB24CF" w:rsidRPr="005C271F">
        <w:rPr>
          <w:rFonts w:ascii="Times New Roman" w:hAnsi="Times New Roman" w:cs="Times New Roman"/>
          <w:sz w:val="24"/>
          <w:szCs w:val="24"/>
        </w:rPr>
        <w:t>Uno</w:t>
      </w:r>
      <w:r w:rsidRPr="005C271F">
        <w:rPr>
          <w:rFonts w:ascii="Times New Roman" w:hAnsi="Times New Roman" w:cs="Times New Roman"/>
          <w:sz w:val="24"/>
          <w:szCs w:val="24"/>
        </w:rPr>
        <w:t xml:space="preserve"> to align the male header pins then soldered </w:t>
      </w:r>
      <w:r w:rsidRPr="005C271F">
        <w:rPr>
          <w:rFonts w:ascii="Times New Roman" w:hAnsi="Times New Roman" w:cs="Times New Roman"/>
          <w:b/>
          <w:sz w:val="24"/>
          <w:szCs w:val="24"/>
        </w:rPr>
        <w:t xml:space="preserve">(Figure 4). </w:t>
      </w:r>
      <w:r w:rsidRPr="005C271F">
        <w:rPr>
          <w:rFonts w:ascii="Times New Roman" w:hAnsi="Times New Roman" w:cs="Times New Roman"/>
          <w:sz w:val="24"/>
          <w:szCs w:val="24"/>
        </w:rPr>
        <w:t xml:space="preserve"> The white superficial text (to help with component placement) should be facing up.</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The resulting PCB can then b</w:t>
      </w:r>
      <w:r w:rsidR="00AB24CF" w:rsidRPr="005C271F">
        <w:rPr>
          <w:rFonts w:ascii="Times New Roman" w:hAnsi="Times New Roman" w:cs="Times New Roman"/>
          <w:sz w:val="24"/>
          <w:szCs w:val="24"/>
        </w:rPr>
        <w:t>e separated from the Arduino Uno</w:t>
      </w:r>
      <w:r w:rsidRPr="005C271F">
        <w:rPr>
          <w:rFonts w:ascii="Times New Roman" w:hAnsi="Times New Roman" w:cs="Times New Roman"/>
          <w:sz w:val="24"/>
          <w:szCs w:val="24"/>
        </w:rPr>
        <w:t xml:space="preserve"> with the male header pins soldered on </w:t>
      </w:r>
      <w:r w:rsidRPr="005C271F">
        <w:rPr>
          <w:rFonts w:ascii="Times New Roman" w:hAnsi="Times New Roman" w:cs="Times New Roman"/>
          <w:b/>
          <w:sz w:val="24"/>
          <w:szCs w:val="24"/>
        </w:rPr>
        <w:t>(Figure 5)</w:t>
      </w:r>
      <w:r w:rsidRPr="005C271F">
        <w:rPr>
          <w:rFonts w:ascii="Times New Roman" w:hAnsi="Times New Roman" w:cs="Times New Roman"/>
          <w:sz w:val="24"/>
          <w:szCs w:val="24"/>
        </w:rPr>
        <w:t xml:space="preserve">. A 220-ohm through-hole resistor and a TO-92-3 2N3904BU BJT transistor are then soldered directly to the top of the PCB, as shown in </w:t>
      </w:r>
      <w:r w:rsidRPr="005C271F">
        <w:rPr>
          <w:rFonts w:ascii="Times New Roman" w:hAnsi="Times New Roman" w:cs="Times New Roman"/>
          <w:b/>
          <w:sz w:val="24"/>
          <w:szCs w:val="24"/>
        </w:rPr>
        <w:t xml:space="preserve">Figure 6. </w:t>
      </w:r>
      <w:r w:rsidRPr="005C271F">
        <w:rPr>
          <w:rFonts w:ascii="Times New Roman" w:hAnsi="Times New Roman" w:cs="Times New Roman"/>
          <w:sz w:val="24"/>
          <w:szCs w:val="24"/>
        </w:rPr>
        <w:t>The base, collector, and emitter of the transistor match up with the markings on the PCB.</w:t>
      </w:r>
    </w:p>
    <w:p w:rsidR="00484CEC" w:rsidRPr="005C271F" w:rsidRDefault="00484CEC" w:rsidP="005C271F">
      <w:pPr>
        <w:spacing w:line="480" w:lineRule="auto"/>
        <w:rPr>
          <w:rFonts w:ascii="Times New Roman" w:hAnsi="Times New Roman" w:cs="Times New Roman"/>
          <w:sz w:val="24"/>
          <w:szCs w:val="24"/>
        </w:rPr>
      </w:pPr>
    </w:p>
    <w:p w:rsidR="00484CEC" w:rsidRPr="005C271F" w:rsidRDefault="00484CEC"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343476F9" wp14:editId="5BC50FDD">
            <wp:extent cx="5810250" cy="3263900"/>
            <wp:effectExtent l="0" t="0" r="0" b="0"/>
            <wp:docPr id="2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5810250" cy="3263900"/>
                    </a:xfrm>
                    <a:prstGeom prst="rect">
                      <a:avLst/>
                    </a:prstGeom>
                    <a:ln/>
                  </pic:spPr>
                </pic:pic>
              </a:graphicData>
            </a:graphic>
          </wp:inline>
        </w:drawing>
      </w:r>
    </w:p>
    <w:p w:rsidR="00484CEC" w:rsidRPr="005C271F" w:rsidRDefault="00484CEC"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3: </w:t>
      </w:r>
      <w:r w:rsidRPr="005C271F">
        <w:rPr>
          <w:rFonts w:ascii="Times New Roman" w:hAnsi="Times New Roman" w:cs="Times New Roman"/>
          <w:sz w:val="24"/>
          <w:szCs w:val="24"/>
        </w:rPr>
        <w:t>Male header pins are inserted into the IO ports of the Arduino Uno.</w:t>
      </w:r>
    </w:p>
    <w:p w:rsidR="00484CEC" w:rsidRPr="005C271F" w:rsidRDefault="00484CEC" w:rsidP="005C271F">
      <w:pPr>
        <w:spacing w:line="480" w:lineRule="auto"/>
        <w:rPr>
          <w:rFonts w:ascii="Times New Roman" w:hAnsi="Times New Roman" w:cs="Times New Roman"/>
          <w:sz w:val="24"/>
          <w:szCs w:val="24"/>
        </w:rPr>
      </w:pPr>
    </w:p>
    <w:p w:rsidR="00484CEC" w:rsidRPr="005C271F" w:rsidRDefault="00484CEC"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04DCD8EB" wp14:editId="277A6745">
            <wp:extent cx="5810250" cy="3263900"/>
            <wp:effectExtent l="0" t="0" r="0" b="0"/>
            <wp:docPr id="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
                    <a:srcRect/>
                    <a:stretch>
                      <a:fillRect/>
                    </a:stretch>
                  </pic:blipFill>
                  <pic:spPr>
                    <a:xfrm>
                      <a:off x="0" y="0"/>
                      <a:ext cx="5810250" cy="3263900"/>
                    </a:xfrm>
                    <a:prstGeom prst="rect">
                      <a:avLst/>
                    </a:prstGeom>
                    <a:ln/>
                  </pic:spPr>
                </pic:pic>
              </a:graphicData>
            </a:graphic>
          </wp:inline>
        </w:drawing>
      </w:r>
    </w:p>
    <w:p w:rsidR="0064045B" w:rsidRPr="005C271F" w:rsidRDefault="00484CEC" w:rsidP="005C271F">
      <w:pPr>
        <w:spacing w:line="480" w:lineRule="auto"/>
        <w:rPr>
          <w:rFonts w:ascii="Times New Roman" w:hAnsi="Times New Roman" w:cs="Times New Roman"/>
          <w:b/>
          <w:sz w:val="24"/>
          <w:szCs w:val="24"/>
        </w:rPr>
      </w:pPr>
      <w:r w:rsidRPr="005C271F">
        <w:rPr>
          <w:rFonts w:ascii="Times New Roman" w:hAnsi="Times New Roman" w:cs="Times New Roman"/>
          <w:b/>
          <w:sz w:val="24"/>
          <w:szCs w:val="24"/>
        </w:rPr>
        <w:t xml:space="preserve">Figure 4: </w:t>
      </w:r>
      <w:r w:rsidRPr="005C271F">
        <w:rPr>
          <w:rFonts w:ascii="Times New Roman" w:hAnsi="Times New Roman" w:cs="Times New Roman"/>
          <w:sz w:val="24"/>
          <w:szCs w:val="24"/>
        </w:rPr>
        <w:t>The custom PCB is placed on top of the male header pins and the Arduino Uno.</w:t>
      </w:r>
    </w:p>
    <w:p w:rsidR="0064045B" w:rsidRPr="005C271F" w:rsidRDefault="0064045B" w:rsidP="005C271F">
      <w:pPr>
        <w:spacing w:line="480" w:lineRule="auto"/>
        <w:rPr>
          <w:rFonts w:ascii="Times New Roman" w:hAnsi="Times New Roman" w:cs="Times New Roman"/>
          <w:sz w:val="24"/>
          <w:szCs w:val="24"/>
        </w:rPr>
      </w:pPr>
    </w:p>
    <w:p w:rsidR="00484CEC" w:rsidRPr="005C271F" w:rsidRDefault="00484CEC"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42503F61" wp14:editId="1B9C488D">
            <wp:extent cx="5810250" cy="3263900"/>
            <wp:effectExtent l="0" t="0" r="0" b="0"/>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
                    <a:srcRect/>
                    <a:stretch>
                      <a:fillRect/>
                    </a:stretch>
                  </pic:blipFill>
                  <pic:spPr>
                    <a:xfrm>
                      <a:off x="0" y="0"/>
                      <a:ext cx="5810250" cy="3263900"/>
                    </a:xfrm>
                    <a:prstGeom prst="rect">
                      <a:avLst/>
                    </a:prstGeom>
                    <a:ln/>
                  </pic:spPr>
                </pic:pic>
              </a:graphicData>
            </a:graphic>
          </wp:inline>
        </w:drawing>
      </w:r>
    </w:p>
    <w:p w:rsidR="0064045B" w:rsidRPr="005C271F" w:rsidRDefault="00484CEC" w:rsidP="005C271F">
      <w:pPr>
        <w:spacing w:line="480" w:lineRule="auto"/>
        <w:rPr>
          <w:rFonts w:ascii="Times New Roman" w:hAnsi="Times New Roman" w:cs="Times New Roman"/>
          <w:b/>
          <w:sz w:val="24"/>
          <w:szCs w:val="24"/>
        </w:rPr>
      </w:pPr>
      <w:r w:rsidRPr="005C271F">
        <w:rPr>
          <w:rFonts w:ascii="Times New Roman" w:hAnsi="Times New Roman" w:cs="Times New Roman"/>
          <w:b/>
          <w:sz w:val="24"/>
          <w:szCs w:val="24"/>
        </w:rPr>
        <w:t xml:space="preserve">Figure 5: </w:t>
      </w:r>
      <w:r w:rsidRPr="005C271F">
        <w:rPr>
          <w:rFonts w:ascii="Times New Roman" w:hAnsi="Times New Roman" w:cs="Times New Roman"/>
          <w:sz w:val="24"/>
          <w:szCs w:val="24"/>
        </w:rPr>
        <w:t>The male header pins successfully soldered to the custom PCB.</w:t>
      </w:r>
    </w:p>
    <w:p w:rsidR="0064045B" w:rsidRPr="005C271F" w:rsidRDefault="0064045B" w:rsidP="005C271F">
      <w:pPr>
        <w:spacing w:line="480" w:lineRule="auto"/>
        <w:rPr>
          <w:rFonts w:ascii="Times New Roman" w:hAnsi="Times New Roman" w:cs="Times New Roman"/>
          <w:sz w:val="24"/>
          <w:szCs w:val="24"/>
        </w:rPr>
      </w:pPr>
    </w:p>
    <w:p w:rsidR="0064045B" w:rsidRPr="005C271F" w:rsidRDefault="00573B45"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42676382" wp14:editId="13615655">
            <wp:extent cx="5810250" cy="3263900"/>
            <wp:effectExtent l="0" t="0" r="0" b="0"/>
            <wp:docPr id="3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
                    <a:srcRect/>
                    <a:stretch>
                      <a:fillRect/>
                    </a:stretch>
                  </pic:blipFill>
                  <pic:spPr>
                    <a:xfrm>
                      <a:off x="0" y="0"/>
                      <a:ext cx="5810250" cy="3263900"/>
                    </a:xfrm>
                    <a:prstGeom prst="rect">
                      <a:avLst/>
                    </a:prstGeom>
                    <a:ln/>
                  </pic:spPr>
                </pic:pic>
              </a:graphicData>
            </a:graphic>
          </wp:inline>
        </w:drawing>
      </w:r>
    </w:p>
    <w:p w:rsidR="0064045B" w:rsidRPr="005C271F" w:rsidRDefault="00573B45"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6: </w:t>
      </w:r>
      <w:r w:rsidRPr="005C271F">
        <w:rPr>
          <w:rFonts w:ascii="Times New Roman" w:hAnsi="Times New Roman" w:cs="Times New Roman"/>
          <w:sz w:val="24"/>
          <w:szCs w:val="24"/>
        </w:rPr>
        <w:t>The resistor and BJT successfully soldered to the custom PCB.</w:t>
      </w:r>
    </w:p>
    <w:p w:rsidR="0064045B" w:rsidRPr="005C271F" w:rsidRDefault="0064045B" w:rsidP="005C271F">
      <w:pPr>
        <w:spacing w:line="480" w:lineRule="auto"/>
        <w:rPr>
          <w:rFonts w:ascii="Times New Roman" w:hAnsi="Times New Roman" w:cs="Times New Roman"/>
          <w:b/>
          <w:sz w:val="24"/>
          <w:szCs w:val="24"/>
        </w:rPr>
      </w:pPr>
    </w:p>
    <w:p w:rsidR="0064045B" w:rsidRPr="005C271F" w:rsidRDefault="0064045B" w:rsidP="005C271F">
      <w:pPr>
        <w:spacing w:line="480" w:lineRule="auto"/>
        <w:rPr>
          <w:rFonts w:ascii="Times New Roman" w:hAnsi="Times New Roman" w:cs="Times New Roman"/>
          <w:sz w:val="24"/>
          <w:szCs w:val="24"/>
        </w:rPr>
      </w:pPr>
    </w:p>
    <w:p w:rsidR="0064045B" w:rsidRPr="005C271F" w:rsidRDefault="005D14C0" w:rsidP="005C271F">
      <w:pPr>
        <w:spacing w:line="480" w:lineRule="auto"/>
        <w:rPr>
          <w:rFonts w:ascii="Times New Roman" w:hAnsi="Times New Roman" w:cs="Times New Roman"/>
          <w:sz w:val="24"/>
          <w:szCs w:val="24"/>
        </w:rPr>
      </w:pPr>
      <w:r w:rsidRPr="005C271F">
        <w:rPr>
          <w:rFonts w:ascii="Times New Roman" w:hAnsi="Times New Roman" w:cs="Times New Roman"/>
          <w:sz w:val="24"/>
          <w:szCs w:val="24"/>
        </w:rPr>
        <w:t>Next</w:t>
      </w:r>
      <w:r w:rsidR="00AB24CF" w:rsidRPr="005C271F">
        <w:rPr>
          <w:rFonts w:ascii="Times New Roman" w:hAnsi="Times New Roman" w:cs="Times New Roman"/>
          <w:sz w:val="24"/>
          <w:szCs w:val="24"/>
        </w:rPr>
        <w:t>,</w:t>
      </w:r>
      <w:r w:rsidRPr="005C271F">
        <w:rPr>
          <w:rFonts w:ascii="Times New Roman" w:hAnsi="Times New Roman" w:cs="Times New Roman"/>
          <w:sz w:val="24"/>
          <w:szCs w:val="24"/>
        </w:rPr>
        <w:t xml:space="preserve"> the male battery terminal connector with the visible metal pins was obtained and ultimately soldered to the portion of the PCB labelled </w:t>
      </w:r>
      <w:r w:rsidRPr="005C271F">
        <w:rPr>
          <w:rFonts w:ascii="Times New Roman" w:hAnsi="Times New Roman" w:cs="Times New Roman"/>
          <w:i/>
          <w:sz w:val="24"/>
          <w:szCs w:val="24"/>
        </w:rPr>
        <w:t>Battery</w:t>
      </w:r>
      <w:r w:rsidRPr="005C271F">
        <w:rPr>
          <w:rFonts w:ascii="Times New Roman" w:hAnsi="Times New Roman" w:cs="Times New Roman"/>
          <w:sz w:val="24"/>
          <w:szCs w:val="24"/>
        </w:rPr>
        <w:t xml:space="preserve">. Care was taken to make sure that the red wire is soldered to the terminal closer to the “+” marking, and the black wire is soldered to the terminal closest to the “-” marking </w:t>
      </w:r>
      <w:r w:rsidRPr="005C271F">
        <w:rPr>
          <w:rFonts w:ascii="Times New Roman" w:hAnsi="Times New Roman" w:cs="Times New Roman"/>
          <w:b/>
          <w:sz w:val="24"/>
          <w:szCs w:val="24"/>
        </w:rPr>
        <w:t>(Figure 7)</w:t>
      </w:r>
      <w:r w:rsidRPr="005C271F">
        <w:rPr>
          <w:rFonts w:ascii="Times New Roman" w:hAnsi="Times New Roman" w:cs="Times New Roman"/>
          <w:sz w:val="24"/>
          <w:szCs w:val="24"/>
        </w:rPr>
        <w:t xml:space="preserve">. The accompanying female battery terminal was then soldered to the terminals of the </w:t>
      </w:r>
      <w:r w:rsidR="008D6A69" w:rsidRPr="005C271F">
        <w:rPr>
          <w:rFonts w:ascii="Times New Roman" w:hAnsi="Times New Roman" w:cs="Times New Roman"/>
          <w:sz w:val="24"/>
          <w:szCs w:val="24"/>
        </w:rPr>
        <w:t>NiMH</w:t>
      </w:r>
      <w:r w:rsidRPr="005C271F">
        <w:rPr>
          <w:rFonts w:ascii="Times New Roman" w:hAnsi="Times New Roman" w:cs="Times New Roman"/>
          <w:sz w:val="24"/>
          <w:szCs w:val="24"/>
        </w:rPr>
        <w:t xml:space="preserve"> battery and secured with heat-shrink tubing </w:t>
      </w:r>
      <w:r w:rsidRPr="005C271F">
        <w:rPr>
          <w:rFonts w:ascii="Times New Roman" w:hAnsi="Times New Roman" w:cs="Times New Roman"/>
          <w:b/>
          <w:sz w:val="24"/>
          <w:szCs w:val="24"/>
        </w:rPr>
        <w:t>(Figure 8).</w:t>
      </w:r>
      <w:r w:rsidRPr="005C271F">
        <w:rPr>
          <w:rFonts w:ascii="Times New Roman" w:hAnsi="Times New Roman" w:cs="Times New Roman"/>
          <w:sz w:val="24"/>
          <w:szCs w:val="24"/>
        </w:rPr>
        <w:t xml:space="preserve"> Additionally, two 12-gauge wires are soldered to the terminals labelled </w:t>
      </w:r>
      <w:r w:rsidRPr="005C271F">
        <w:rPr>
          <w:rFonts w:ascii="Times New Roman" w:hAnsi="Times New Roman" w:cs="Times New Roman"/>
          <w:i/>
          <w:sz w:val="24"/>
          <w:szCs w:val="24"/>
        </w:rPr>
        <w:t>Pwr Switch</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To improve wire management, the wires were twisted in a standard power drill to create a twisted pair </w:t>
      </w:r>
      <w:r w:rsidRPr="005C271F">
        <w:rPr>
          <w:rFonts w:ascii="Times New Roman" w:hAnsi="Times New Roman" w:cs="Times New Roman"/>
          <w:b/>
          <w:sz w:val="24"/>
          <w:szCs w:val="24"/>
        </w:rPr>
        <w:t>(Figure 9)</w:t>
      </w:r>
      <w:r w:rsidRPr="005C271F">
        <w:rPr>
          <w:rFonts w:ascii="Times New Roman" w:hAnsi="Times New Roman" w:cs="Times New Roman"/>
          <w:sz w:val="24"/>
          <w:szCs w:val="24"/>
        </w:rPr>
        <w:t>.</w:t>
      </w:r>
    </w:p>
    <w:p w:rsidR="00573B45" w:rsidRPr="005C271F" w:rsidRDefault="00573B45" w:rsidP="005C271F">
      <w:pPr>
        <w:spacing w:line="480" w:lineRule="auto"/>
        <w:rPr>
          <w:rFonts w:ascii="Times New Roman" w:hAnsi="Times New Roman" w:cs="Times New Roman"/>
          <w:sz w:val="24"/>
          <w:szCs w:val="24"/>
        </w:rPr>
      </w:pPr>
    </w:p>
    <w:p w:rsidR="00573B45" w:rsidRPr="005C271F" w:rsidRDefault="00573B45"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05968AE0" wp14:editId="7B5A64D3">
            <wp:extent cx="2762250" cy="1549400"/>
            <wp:effectExtent l="0" t="0" r="0" b="0"/>
            <wp:docPr id="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762250" cy="1549400"/>
                    </a:xfrm>
                    <a:prstGeom prst="rect">
                      <a:avLst/>
                    </a:prstGeom>
                    <a:ln/>
                  </pic:spPr>
                </pic:pic>
              </a:graphicData>
            </a:graphic>
          </wp:inline>
        </w:drawing>
      </w:r>
      <w:r w:rsidRPr="005C271F">
        <w:rPr>
          <w:rFonts w:ascii="Times New Roman" w:hAnsi="Times New Roman" w:cs="Times New Roman"/>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03EFF842" wp14:editId="2813AF9B">
            <wp:extent cx="2762250" cy="1549400"/>
            <wp:effectExtent l="0" t="0" r="0" b="0"/>
            <wp:docPr id="3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2762250" cy="1549400"/>
                    </a:xfrm>
                    <a:prstGeom prst="rect">
                      <a:avLst/>
                    </a:prstGeom>
                    <a:ln/>
                  </pic:spPr>
                </pic:pic>
              </a:graphicData>
            </a:graphic>
          </wp:inline>
        </w:drawing>
      </w:r>
    </w:p>
    <w:p w:rsidR="00573B45" w:rsidRPr="005C271F" w:rsidRDefault="00573B45"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7: </w:t>
      </w:r>
      <w:r w:rsidRPr="005C271F">
        <w:rPr>
          <w:rFonts w:ascii="Times New Roman" w:hAnsi="Times New Roman" w:cs="Times New Roman"/>
          <w:sz w:val="24"/>
          <w:szCs w:val="24"/>
        </w:rPr>
        <w:t>The male battery connector before and after being soldered to the PCB.</w:t>
      </w:r>
    </w:p>
    <w:p w:rsidR="0064045B" w:rsidRPr="005C271F" w:rsidRDefault="0064045B" w:rsidP="005C271F">
      <w:pPr>
        <w:spacing w:line="480" w:lineRule="auto"/>
        <w:rPr>
          <w:rFonts w:ascii="Times New Roman" w:hAnsi="Times New Roman" w:cs="Times New Roman"/>
          <w:b/>
          <w:sz w:val="24"/>
          <w:szCs w:val="24"/>
        </w:rPr>
      </w:pPr>
    </w:p>
    <w:p w:rsidR="0064045B" w:rsidRPr="005C271F" w:rsidRDefault="00573B45"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32131936" wp14:editId="21BAEAE3">
            <wp:extent cx="5810250" cy="3263900"/>
            <wp:effectExtent l="0" t="0" r="0" b="0"/>
            <wp:docPr id="3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5810250" cy="3263900"/>
                    </a:xfrm>
                    <a:prstGeom prst="rect">
                      <a:avLst/>
                    </a:prstGeom>
                    <a:ln/>
                  </pic:spPr>
                </pic:pic>
              </a:graphicData>
            </a:graphic>
          </wp:inline>
        </w:drawing>
      </w:r>
    </w:p>
    <w:p w:rsidR="00573B45" w:rsidRPr="005C271F" w:rsidRDefault="00573B45" w:rsidP="005C271F">
      <w:pPr>
        <w:spacing w:line="480" w:lineRule="auto"/>
        <w:rPr>
          <w:rFonts w:ascii="Times New Roman" w:hAnsi="Times New Roman" w:cs="Times New Roman"/>
          <w:b/>
          <w:sz w:val="24"/>
          <w:szCs w:val="24"/>
        </w:rPr>
      </w:pPr>
      <w:r w:rsidRPr="005C271F">
        <w:rPr>
          <w:rFonts w:ascii="Times New Roman" w:hAnsi="Times New Roman" w:cs="Times New Roman"/>
          <w:b/>
          <w:sz w:val="24"/>
          <w:szCs w:val="24"/>
        </w:rPr>
        <w:t xml:space="preserve">Figure 8: </w:t>
      </w:r>
      <w:r w:rsidRPr="005C271F">
        <w:rPr>
          <w:rFonts w:ascii="Times New Roman" w:hAnsi="Times New Roman" w:cs="Times New Roman"/>
          <w:sz w:val="24"/>
          <w:szCs w:val="24"/>
        </w:rPr>
        <w:t>The female battery connector after being soldered to the battery.</w:t>
      </w:r>
    </w:p>
    <w:p w:rsidR="0064045B" w:rsidRPr="005C271F" w:rsidRDefault="0064045B" w:rsidP="005C271F">
      <w:pPr>
        <w:spacing w:line="480" w:lineRule="auto"/>
        <w:rPr>
          <w:rFonts w:ascii="Times New Roman" w:hAnsi="Times New Roman" w:cs="Times New Roman"/>
          <w:sz w:val="24"/>
          <w:szCs w:val="24"/>
        </w:rPr>
      </w:pPr>
    </w:p>
    <w:p w:rsidR="0064045B" w:rsidRPr="005C271F" w:rsidRDefault="00573B45"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75C4ADBF" wp14:editId="154A80D6">
            <wp:extent cx="2762250" cy="1549400"/>
            <wp:effectExtent l="0" t="0" r="0" b="0"/>
            <wp:docPr id="3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a:off x="0" y="0"/>
                      <a:ext cx="2762250" cy="1549400"/>
                    </a:xfrm>
                    <a:prstGeom prst="rect">
                      <a:avLst/>
                    </a:prstGeom>
                    <a:ln/>
                  </pic:spPr>
                </pic:pic>
              </a:graphicData>
            </a:graphic>
          </wp:inline>
        </w:drawing>
      </w:r>
      <w:r w:rsidRPr="005C271F">
        <w:rPr>
          <w:rFonts w:ascii="Times New Roman" w:hAnsi="Times New Roman" w:cs="Times New Roman"/>
          <w:b/>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405D6EBF" wp14:editId="5B6E5DC4">
            <wp:extent cx="2762250" cy="1549400"/>
            <wp:effectExtent l="0" t="0" r="0" b="0"/>
            <wp:docPr id="3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2762250" cy="1549400"/>
                    </a:xfrm>
                    <a:prstGeom prst="rect">
                      <a:avLst/>
                    </a:prstGeom>
                    <a:ln/>
                  </pic:spPr>
                </pic:pic>
              </a:graphicData>
            </a:graphic>
          </wp:inline>
        </w:drawing>
      </w:r>
    </w:p>
    <w:p w:rsidR="00573B45" w:rsidRPr="005C271F" w:rsidRDefault="00573B45" w:rsidP="005C271F">
      <w:pPr>
        <w:spacing w:line="480" w:lineRule="auto"/>
        <w:rPr>
          <w:rFonts w:ascii="Times New Roman" w:hAnsi="Times New Roman" w:cs="Times New Roman"/>
          <w:b/>
          <w:sz w:val="24"/>
          <w:szCs w:val="24"/>
        </w:rPr>
      </w:pPr>
      <w:r w:rsidRPr="005C271F">
        <w:rPr>
          <w:rFonts w:ascii="Times New Roman" w:hAnsi="Times New Roman" w:cs="Times New Roman"/>
          <w:b/>
          <w:sz w:val="24"/>
          <w:szCs w:val="24"/>
        </w:rPr>
        <w:t xml:space="preserve">Figure 9: </w:t>
      </w:r>
      <w:r w:rsidRPr="005C271F">
        <w:rPr>
          <w:rFonts w:ascii="Times New Roman" w:hAnsi="Times New Roman" w:cs="Times New Roman"/>
          <w:sz w:val="24"/>
          <w:szCs w:val="24"/>
        </w:rPr>
        <w:t>The power switch wires after being soldered to the PCB (left) and after being wound into a twisted pair by a power drill (right)</w:t>
      </w:r>
    </w:p>
    <w:p w:rsidR="0064045B" w:rsidRPr="005C271F" w:rsidRDefault="0064045B" w:rsidP="005C271F">
      <w:pPr>
        <w:spacing w:line="480" w:lineRule="auto"/>
        <w:rPr>
          <w:rFonts w:ascii="Times New Roman" w:hAnsi="Times New Roman" w:cs="Times New Roman"/>
          <w:sz w:val="24"/>
          <w:szCs w:val="24"/>
        </w:rPr>
      </w:pPr>
    </w:p>
    <w:p w:rsidR="0064045B" w:rsidRPr="005C271F" w:rsidRDefault="005D14C0" w:rsidP="005C271F">
      <w:pPr>
        <w:spacing w:line="480" w:lineRule="auto"/>
        <w:rPr>
          <w:rFonts w:ascii="Times New Roman" w:hAnsi="Times New Roman" w:cs="Times New Roman"/>
          <w:sz w:val="24"/>
          <w:szCs w:val="24"/>
        </w:rPr>
      </w:pPr>
      <w:r w:rsidRPr="005C271F">
        <w:rPr>
          <w:rFonts w:ascii="Times New Roman" w:hAnsi="Times New Roman" w:cs="Times New Roman"/>
          <w:sz w:val="24"/>
          <w:szCs w:val="24"/>
        </w:rPr>
        <w:t xml:space="preserve">From here, the peripheral setup began. The blower motor wires were twisted in a power drill to simplify cable management. Three 12-inch 22-gauge wires were soldered to the rotary potentiometer </w:t>
      </w:r>
      <w:r w:rsidRPr="005C271F">
        <w:rPr>
          <w:rFonts w:ascii="Times New Roman" w:hAnsi="Times New Roman" w:cs="Times New Roman"/>
          <w:b/>
          <w:sz w:val="24"/>
          <w:szCs w:val="24"/>
        </w:rPr>
        <w:t>(Figure 10)</w:t>
      </w:r>
      <w:r w:rsidRPr="005C271F">
        <w:rPr>
          <w:rFonts w:ascii="Times New Roman" w:hAnsi="Times New Roman" w:cs="Times New Roman"/>
          <w:sz w:val="24"/>
          <w:szCs w:val="24"/>
        </w:rPr>
        <w:t xml:space="preserve">. From there, the wires from the blower were soldered to the board directly, with the black wire being in the </w:t>
      </w:r>
      <w:r w:rsidRPr="005C271F">
        <w:rPr>
          <w:rFonts w:ascii="Times New Roman" w:hAnsi="Times New Roman" w:cs="Times New Roman"/>
          <w:i/>
          <w:sz w:val="24"/>
          <w:szCs w:val="24"/>
        </w:rPr>
        <w:t xml:space="preserve">GND </w:t>
      </w:r>
      <w:r w:rsidRPr="005C271F">
        <w:rPr>
          <w:rFonts w:ascii="Times New Roman" w:hAnsi="Times New Roman" w:cs="Times New Roman"/>
          <w:sz w:val="24"/>
          <w:szCs w:val="24"/>
        </w:rPr>
        <w:t xml:space="preserve">position, the red wire being in the </w:t>
      </w:r>
      <w:r w:rsidRPr="005C271F">
        <w:rPr>
          <w:rFonts w:ascii="Times New Roman" w:hAnsi="Times New Roman" w:cs="Times New Roman"/>
          <w:i/>
          <w:sz w:val="24"/>
          <w:szCs w:val="24"/>
        </w:rPr>
        <w:t xml:space="preserve">12V </w:t>
      </w:r>
      <w:r w:rsidRPr="005C271F">
        <w:rPr>
          <w:rFonts w:ascii="Times New Roman" w:hAnsi="Times New Roman" w:cs="Times New Roman"/>
          <w:sz w:val="24"/>
          <w:szCs w:val="24"/>
        </w:rPr>
        <w:t xml:space="preserve">position, </w:t>
      </w:r>
      <w:r w:rsidRPr="005C271F">
        <w:rPr>
          <w:rFonts w:ascii="Times New Roman" w:hAnsi="Times New Roman" w:cs="Times New Roman"/>
          <w:sz w:val="24"/>
          <w:szCs w:val="24"/>
        </w:rPr>
        <w:lastRenderedPageBreak/>
        <w:t xml:space="preserve">and the white wire being in the </w:t>
      </w:r>
      <w:r w:rsidRPr="005C271F">
        <w:rPr>
          <w:rFonts w:ascii="Times New Roman" w:hAnsi="Times New Roman" w:cs="Times New Roman"/>
          <w:i/>
          <w:sz w:val="24"/>
          <w:szCs w:val="24"/>
        </w:rPr>
        <w:t xml:space="preserve">PWM </w:t>
      </w:r>
      <w:r w:rsidRPr="005C271F">
        <w:rPr>
          <w:rFonts w:ascii="Times New Roman" w:hAnsi="Times New Roman" w:cs="Times New Roman"/>
          <w:sz w:val="24"/>
          <w:szCs w:val="24"/>
        </w:rPr>
        <w:t>position</w:t>
      </w:r>
      <w:r w:rsidRPr="005C271F">
        <w:rPr>
          <w:rFonts w:ascii="Times New Roman" w:hAnsi="Times New Roman" w:cs="Times New Roman"/>
          <w:i/>
          <w:sz w:val="24"/>
          <w:szCs w:val="24"/>
        </w:rPr>
        <w:t>.</w:t>
      </w:r>
      <w:r w:rsidRPr="005C271F">
        <w:rPr>
          <w:rFonts w:ascii="Times New Roman" w:hAnsi="Times New Roman" w:cs="Times New Roman"/>
          <w:sz w:val="24"/>
          <w:szCs w:val="24"/>
        </w:rPr>
        <w:t xml:space="preserve"> The wires from the potentiometer are also soldered to the board, with the middle wire soldered to terminal labelled </w:t>
      </w:r>
      <w:r w:rsidRPr="005C271F">
        <w:rPr>
          <w:rFonts w:ascii="Times New Roman" w:hAnsi="Times New Roman" w:cs="Times New Roman"/>
          <w:i/>
          <w:sz w:val="24"/>
          <w:szCs w:val="24"/>
        </w:rPr>
        <w:t>Out</w:t>
      </w:r>
      <w:r w:rsidRPr="005C271F">
        <w:rPr>
          <w:rFonts w:ascii="Times New Roman" w:hAnsi="Times New Roman" w:cs="Times New Roman"/>
          <w:sz w:val="24"/>
          <w:szCs w:val="24"/>
        </w:rPr>
        <w:t xml:space="preserve"> on the board. The other two wires can be soldered interchangeably. From there, the buzzer </w:t>
      </w:r>
      <w:r w:rsidR="008D6A69" w:rsidRPr="005C271F">
        <w:rPr>
          <w:rFonts w:ascii="Times New Roman" w:hAnsi="Times New Roman" w:cs="Times New Roman"/>
          <w:sz w:val="24"/>
          <w:szCs w:val="24"/>
        </w:rPr>
        <w:t>was</w:t>
      </w:r>
      <w:r w:rsidRPr="005C271F">
        <w:rPr>
          <w:rFonts w:ascii="Times New Roman" w:hAnsi="Times New Roman" w:cs="Times New Roman"/>
          <w:sz w:val="24"/>
          <w:szCs w:val="24"/>
        </w:rPr>
        <w:t xml:space="preserve"> then soldered directly to the board, with the positive terminal being soldered to the red wire, and the negative terminal soldered to the black wire. The final results thus far resembled </w:t>
      </w:r>
      <w:r w:rsidRPr="005C271F">
        <w:rPr>
          <w:rFonts w:ascii="Times New Roman" w:hAnsi="Times New Roman" w:cs="Times New Roman"/>
          <w:b/>
          <w:sz w:val="24"/>
          <w:szCs w:val="24"/>
        </w:rPr>
        <w:t>Figure 11</w:t>
      </w:r>
      <w:r w:rsidRPr="005C271F">
        <w:rPr>
          <w:rFonts w:ascii="Times New Roman" w:hAnsi="Times New Roman" w:cs="Times New Roman"/>
          <w:sz w:val="24"/>
          <w:szCs w:val="24"/>
        </w:rPr>
        <w:t>.</w:t>
      </w:r>
    </w:p>
    <w:p w:rsidR="0064045B" w:rsidRPr="005C271F" w:rsidRDefault="0064045B" w:rsidP="005C271F">
      <w:pPr>
        <w:spacing w:line="480" w:lineRule="auto"/>
        <w:rPr>
          <w:rFonts w:ascii="Times New Roman" w:hAnsi="Times New Roman" w:cs="Times New Roman"/>
          <w:sz w:val="24"/>
          <w:szCs w:val="24"/>
        </w:rPr>
      </w:pPr>
    </w:p>
    <w:p w:rsidR="00573B45" w:rsidRPr="005C271F" w:rsidRDefault="00573B45"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0AA0A081" wp14:editId="4F3A20EC">
            <wp:extent cx="2762250" cy="1549400"/>
            <wp:effectExtent l="0" t="0" r="0" b="0"/>
            <wp:docPr id="3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
                    <a:srcRect/>
                    <a:stretch>
                      <a:fillRect/>
                    </a:stretch>
                  </pic:blipFill>
                  <pic:spPr>
                    <a:xfrm>
                      <a:off x="0" y="0"/>
                      <a:ext cx="2762250" cy="1549400"/>
                    </a:xfrm>
                    <a:prstGeom prst="rect">
                      <a:avLst/>
                    </a:prstGeom>
                    <a:ln/>
                  </pic:spPr>
                </pic:pic>
              </a:graphicData>
            </a:graphic>
          </wp:inline>
        </w:drawing>
      </w:r>
      <w:r w:rsidRPr="005C271F">
        <w:rPr>
          <w:rFonts w:ascii="Times New Roman" w:hAnsi="Times New Roman" w:cs="Times New Roman"/>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5F05F939" wp14:editId="0336F533">
            <wp:extent cx="2762250" cy="1549400"/>
            <wp:effectExtent l="0" t="0" r="0" b="0"/>
            <wp:docPr id="3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
                    <a:srcRect/>
                    <a:stretch>
                      <a:fillRect/>
                    </a:stretch>
                  </pic:blipFill>
                  <pic:spPr>
                    <a:xfrm>
                      <a:off x="0" y="0"/>
                      <a:ext cx="2762250" cy="1549400"/>
                    </a:xfrm>
                    <a:prstGeom prst="rect">
                      <a:avLst/>
                    </a:prstGeom>
                    <a:ln/>
                  </pic:spPr>
                </pic:pic>
              </a:graphicData>
            </a:graphic>
          </wp:inline>
        </w:drawing>
      </w:r>
    </w:p>
    <w:p w:rsidR="00573B45" w:rsidRPr="005C271F" w:rsidRDefault="00573B45"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10: </w:t>
      </w:r>
      <w:r w:rsidRPr="005C271F">
        <w:rPr>
          <w:rFonts w:ascii="Times New Roman" w:hAnsi="Times New Roman" w:cs="Times New Roman"/>
          <w:sz w:val="24"/>
          <w:szCs w:val="24"/>
        </w:rPr>
        <w:t>The blower motor after the wires were wound into a twisted pair for cable management purposes (left). The rotary potentiometer with wires soldered and twisted (right)</w:t>
      </w:r>
    </w:p>
    <w:p w:rsidR="0064045B" w:rsidRPr="005C271F" w:rsidRDefault="0064045B" w:rsidP="005C271F">
      <w:pPr>
        <w:spacing w:line="480" w:lineRule="auto"/>
        <w:rPr>
          <w:rFonts w:ascii="Times New Roman" w:hAnsi="Times New Roman" w:cs="Times New Roman"/>
          <w:b/>
          <w:sz w:val="24"/>
          <w:szCs w:val="24"/>
        </w:rPr>
      </w:pPr>
    </w:p>
    <w:p w:rsidR="0064045B" w:rsidRPr="005C271F" w:rsidRDefault="00573B45"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102C026B" wp14:editId="03657E71">
            <wp:extent cx="5343525" cy="2962275"/>
            <wp:effectExtent l="0" t="0" r="9525" b="9525"/>
            <wp:docPr id="4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343525" cy="2962275"/>
                    </a:xfrm>
                    <a:prstGeom prst="rect">
                      <a:avLst/>
                    </a:prstGeom>
                    <a:ln/>
                  </pic:spPr>
                </pic:pic>
              </a:graphicData>
            </a:graphic>
          </wp:inline>
        </w:drawing>
      </w:r>
    </w:p>
    <w:p w:rsidR="00573B45" w:rsidRPr="005C271F" w:rsidRDefault="00573B45"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11: </w:t>
      </w:r>
      <w:r w:rsidRPr="005C271F">
        <w:rPr>
          <w:rFonts w:ascii="Times New Roman" w:hAnsi="Times New Roman" w:cs="Times New Roman"/>
          <w:sz w:val="24"/>
          <w:szCs w:val="24"/>
        </w:rPr>
        <w:t>The PCB with various peripherals installed.</w:t>
      </w:r>
    </w:p>
    <w:p w:rsidR="0064045B" w:rsidRPr="005C271F" w:rsidRDefault="0064045B" w:rsidP="005C271F">
      <w:pPr>
        <w:spacing w:line="480" w:lineRule="auto"/>
        <w:rPr>
          <w:rFonts w:ascii="Times New Roman" w:hAnsi="Times New Roman" w:cs="Times New Roman"/>
          <w:b/>
          <w:sz w:val="24"/>
          <w:szCs w:val="24"/>
        </w:rPr>
      </w:pPr>
    </w:p>
    <w:p w:rsidR="0064045B" w:rsidRPr="005C271F" w:rsidRDefault="005D14C0" w:rsidP="005C271F">
      <w:pPr>
        <w:spacing w:line="480" w:lineRule="auto"/>
        <w:rPr>
          <w:rFonts w:ascii="Times New Roman" w:hAnsi="Times New Roman" w:cs="Times New Roman"/>
          <w:b/>
          <w:sz w:val="24"/>
          <w:szCs w:val="24"/>
        </w:rPr>
      </w:pPr>
      <w:r w:rsidRPr="005C271F">
        <w:rPr>
          <w:rFonts w:ascii="Times New Roman" w:hAnsi="Times New Roman" w:cs="Times New Roman"/>
          <w:sz w:val="24"/>
          <w:szCs w:val="24"/>
        </w:rPr>
        <w:t xml:space="preserve">The bottom tabs are cut off from the pressure sensor, as shown in </w:t>
      </w:r>
      <w:r w:rsidR="008D6A69" w:rsidRPr="005C271F">
        <w:rPr>
          <w:rFonts w:ascii="Times New Roman" w:hAnsi="Times New Roman" w:cs="Times New Roman"/>
          <w:b/>
          <w:sz w:val="24"/>
          <w:szCs w:val="24"/>
        </w:rPr>
        <w:t>Figure 12</w:t>
      </w:r>
      <w:r w:rsidRPr="005C271F">
        <w:rPr>
          <w:rFonts w:ascii="Times New Roman" w:hAnsi="Times New Roman" w:cs="Times New Roman"/>
          <w:sz w:val="24"/>
          <w:szCs w:val="24"/>
        </w:rPr>
        <w:t xml:space="preserve">. From there, the four leads are soldered to the board. The inlet and outlet </w:t>
      </w:r>
      <w:r w:rsidR="008D6A69" w:rsidRPr="005C271F">
        <w:rPr>
          <w:rFonts w:ascii="Times New Roman" w:hAnsi="Times New Roman" w:cs="Times New Roman"/>
          <w:sz w:val="24"/>
          <w:szCs w:val="24"/>
        </w:rPr>
        <w:t>ports</w:t>
      </w:r>
      <w:r w:rsidRPr="005C271F">
        <w:rPr>
          <w:rFonts w:ascii="Times New Roman" w:hAnsi="Times New Roman" w:cs="Times New Roman"/>
          <w:sz w:val="24"/>
          <w:szCs w:val="24"/>
        </w:rPr>
        <w:t xml:space="preserve"> should be facing the transistor previously soldered to the board, as shown in </w:t>
      </w:r>
      <w:r w:rsidRPr="005C271F">
        <w:rPr>
          <w:rFonts w:ascii="Times New Roman" w:hAnsi="Times New Roman" w:cs="Times New Roman"/>
          <w:b/>
          <w:sz w:val="24"/>
          <w:szCs w:val="24"/>
        </w:rPr>
        <w:t>Figure 13.</w:t>
      </w:r>
      <w:r w:rsidRPr="005C271F">
        <w:rPr>
          <w:rFonts w:ascii="Times New Roman" w:hAnsi="Times New Roman" w:cs="Times New Roman"/>
          <w:sz w:val="24"/>
          <w:szCs w:val="24"/>
        </w:rPr>
        <w:t xml:space="preserve"> The PCB is then plugg</w:t>
      </w:r>
      <w:r w:rsidR="008D6A69" w:rsidRPr="005C271F">
        <w:rPr>
          <w:rFonts w:ascii="Times New Roman" w:hAnsi="Times New Roman" w:cs="Times New Roman"/>
          <w:sz w:val="24"/>
          <w:szCs w:val="24"/>
        </w:rPr>
        <w:t>ed directly into the Arduino Uno</w:t>
      </w:r>
      <w:r w:rsidRPr="005C271F">
        <w:rPr>
          <w:rFonts w:ascii="Times New Roman" w:hAnsi="Times New Roman" w:cs="Times New Roman"/>
          <w:sz w:val="24"/>
          <w:szCs w:val="24"/>
        </w:rPr>
        <w:t xml:space="preserve"> </w:t>
      </w:r>
      <w:r w:rsidRPr="005C271F">
        <w:rPr>
          <w:rFonts w:ascii="Times New Roman" w:hAnsi="Times New Roman" w:cs="Times New Roman"/>
          <w:b/>
          <w:sz w:val="24"/>
          <w:szCs w:val="24"/>
        </w:rPr>
        <w:t>(Figure 14)</w:t>
      </w:r>
      <w:r w:rsidRPr="005C271F">
        <w:rPr>
          <w:rFonts w:ascii="Times New Roman" w:hAnsi="Times New Roman" w:cs="Times New Roman"/>
          <w:sz w:val="24"/>
          <w:szCs w:val="24"/>
        </w:rPr>
        <w:t xml:space="preserve">. The two power switch wires are then screwed into the screw terminals on the power switch, as shown in </w:t>
      </w:r>
      <w:r w:rsidRPr="005C271F">
        <w:rPr>
          <w:rFonts w:ascii="Times New Roman" w:hAnsi="Times New Roman" w:cs="Times New Roman"/>
          <w:b/>
          <w:sz w:val="24"/>
          <w:szCs w:val="24"/>
        </w:rPr>
        <w:t>Figure 15.</w:t>
      </w:r>
    </w:p>
    <w:p w:rsidR="0064045B" w:rsidRPr="005C271F" w:rsidRDefault="0064045B" w:rsidP="005C271F">
      <w:pPr>
        <w:spacing w:line="480" w:lineRule="auto"/>
        <w:rPr>
          <w:rFonts w:ascii="Times New Roman" w:hAnsi="Times New Roman" w:cs="Times New Roman"/>
          <w:b/>
          <w:sz w:val="24"/>
          <w:szCs w:val="24"/>
        </w:rPr>
      </w:pPr>
    </w:p>
    <w:p w:rsidR="00201E76"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11C72103" wp14:editId="1F4A2EE2">
            <wp:extent cx="2762250" cy="1549400"/>
            <wp:effectExtent l="0" t="0" r="0" b="0"/>
            <wp:docPr id="4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0"/>
                    <a:srcRect/>
                    <a:stretch>
                      <a:fillRect/>
                    </a:stretch>
                  </pic:blipFill>
                  <pic:spPr>
                    <a:xfrm>
                      <a:off x="0" y="0"/>
                      <a:ext cx="2762250" cy="1549400"/>
                    </a:xfrm>
                    <a:prstGeom prst="rect">
                      <a:avLst/>
                    </a:prstGeom>
                    <a:ln/>
                  </pic:spPr>
                </pic:pic>
              </a:graphicData>
            </a:graphic>
          </wp:inline>
        </w:drawing>
      </w:r>
      <w:r w:rsidRPr="005C271F">
        <w:rPr>
          <w:rFonts w:ascii="Times New Roman" w:hAnsi="Times New Roman" w:cs="Times New Roman"/>
          <w:b/>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6CEF840C" wp14:editId="3BA9B7CC">
            <wp:extent cx="2762250" cy="1549400"/>
            <wp:effectExtent l="0" t="0" r="0" b="0"/>
            <wp:docPr id="4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2762250" cy="1549400"/>
                    </a:xfrm>
                    <a:prstGeom prst="rect">
                      <a:avLst/>
                    </a:prstGeom>
                    <a:ln/>
                  </pic:spPr>
                </pic:pic>
              </a:graphicData>
            </a:graphic>
          </wp:inline>
        </w:drawing>
      </w:r>
    </w:p>
    <w:p w:rsidR="00201E76"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sz w:val="24"/>
          <w:szCs w:val="24"/>
        </w:rPr>
        <w:t xml:space="preserve">Figure 12: </w:t>
      </w:r>
      <w:r w:rsidRPr="005C271F">
        <w:rPr>
          <w:rFonts w:ascii="Times New Roman" w:hAnsi="Times New Roman" w:cs="Times New Roman"/>
          <w:sz w:val="24"/>
          <w:szCs w:val="24"/>
        </w:rPr>
        <w:t>The differential pressure sensor before the tabs on the bottom are removed (left) and after (right).</w:t>
      </w:r>
    </w:p>
    <w:p w:rsidR="0064045B" w:rsidRPr="005C271F" w:rsidRDefault="0064045B" w:rsidP="005C271F">
      <w:pPr>
        <w:spacing w:line="480" w:lineRule="auto"/>
        <w:rPr>
          <w:rFonts w:ascii="Times New Roman" w:hAnsi="Times New Roman" w:cs="Times New Roman"/>
          <w:sz w:val="24"/>
          <w:szCs w:val="24"/>
        </w:rPr>
      </w:pPr>
    </w:p>
    <w:p w:rsidR="0064045B"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07DEE8F0" wp14:editId="0D9AEA46">
            <wp:extent cx="5810250" cy="3263900"/>
            <wp:effectExtent l="0" t="0" r="0" b="0"/>
            <wp:docPr id="4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2"/>
                    <a:srcRect/>
                    <a:stretch>
                      <a:fillRect/>
                    </a:stretch>
                  </pic:blipFill>
                  <pic:spPr>
                    <a:xfrm>
                      <a:off x="0" y="0"/>
                      <a:ext cx="5810250" cy="3263900"/>
                    </a:xfrm>
                    <a:prstGeom prst="rect">
                      <a:avLst/>
                    </a:prstGeom>
                    <a:ln/>
                  </pic:spPr>
                </pic:pic>
              </a:graphicData>
            </a:graphic>
          </wp:inline>
        </w:drawing>
      </w:r>
    </w:p>
    <w:p w:rsidR="00201E76" w:rsidRPr="005C271F" w:rsidRDefault="00201E76"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13: </w:t>
      </w:r>
      <w:r w:rsidRPr="005C271F">
        <w:rPr>
          <w:rFonts w:ascii="Times New Roman" w:hAnsi="Times New Roman" w:cs="Times New Roman"/>
          <w:sz w:val="24"/>
          <w:szCs w:val="24"/>
        </w:rPr>
        <w:t>The PCB with the pressure sensor installed, before plugging into the Arduino Uno.</w:t>
      </w:r>
    </w:p>
    <w:p w:rsidR="00201E76" w:rsidRPr="005C271F" w:rsidRDefault="00201E76" w:rsidP="005C271F">
      <w:pPr>
        <w:spacing w:line="480" w:lineRule="auto"/>
        <w:rPr>
          <w:rFonts w:ascii="Times New Roman" w:hAnsi="Times New Roman" w:cs="Times New Roman"/>
          <w:sz w:val="24"/>
          <w:szCs w:val="24"/>
        </w:rPr>
      </w:pPr>
    </w:p>
    <w:p w:rsidR="00201E76"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2CD22EDE" wp14:editId="165CC98D">
            <wp:extent cx="5810250" cy="3263900"/>
            <wp:effectExtent l="0" t="0" r="0" b="0"/>
            <wp:docPr id="4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
                    <a:srcRect/>
                    <a:stretch>
                      <a:fillRect/>
                    </a:stretch>
                  </pic:blipFill>
                  <pic:spPr>
                    <a:xfrm>
                      <a:off x="0" y="0"/>
                      <a:ext cx="5810250" cy="3263900"/>
                    </a:xfrm>
                    <a:prstGeom prst="rect">
                      <a:avLst/>
                    </a:prstGeom>
                    <a:ln/>
                  </pic:spPr>
                </pic:pic>
              </a:graphicData>
            </a:graphic>
          </wp:inline>
        </w:drawing>
      </w:r>
    </w:p>
    <w:p w:rsidR="0064045B" w:rsidRPr="005C271F" w:rsidRDefault="00201E76"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14: </w:t>
      </w:r>
      <w:r w:rsidRPr="005C271F">
        <w:rPr>
          <w:rFonts w:ascii="Times New Roman" w:hAnsi="Times New Roman" w:cs="Times New Roman"/>
          <w:sz w:val="24"/>
          <w:szCs w:val="24"/>
        </w:rPr>
        <w:t>The PCB installed to the Arduino Uno. Connection to the battery and power switch not shown.</w:t>
      </w:r>
    </w:p>
    <w:p w:rsidR="00201E76" w:rsidRPr="005C271F" w:rsidRDefault="00201E76" w:rsidP="005C271F">
      <w:pPr>
        <w:spacing w:line="480" w:lineRule="auto"/>
        <w:rPr>
          <w:rFonts w:ascii="Times New Roman" w:hAnsi="Times New Roman" w:cs="Times New Roman"/>
          <w:sz w:val="24"/>
          <w:szCs w:val="24"/>
        </w:rPr>
      </w:pPr>
    </w:p>
    <w:p w:rsidR="00201E76"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1EB55E92" wp14:editId="2EF9BF9C">
            <wp:extent cx="5810250" cy="3263900"/>
            <wp:effectExtent l="0" t="0" r="0" b="0"/>
            <wp:docPr id="4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5810250" cy="3263900"/>
                    </a:xfrm>
                    <a:prstGeom prst="rect">
                      <a:avLst/>
                    </a:prstGeom>
                    <a:ln/>
                  </pic:spPr>
                </pic:pic>
              </a:graphicData>
            </a:graphic>
          </wp:inline>
        </w:drawing>
      </w:r>
    </w:p>
    <w:p w:rsidR="0064045B"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sz w:val="24"/>
          <w:szCs w:val="24"/>
        </w:rPr>
        <w:t xml:space="preserve">Figure 15: </w:t>
      </w:r>
      <w:r w:rsidRPr="005C271F">
        <w:rPr>
          <w:rFonts w:ascii="Times New Roman" w:hAnsi="Times New Roman" w:cs="Times New Roman"/>
          <w:sz w:val="24"/>
          <w:szCs w:val="24"/>
        </w:rPr>
        <w:t>The two switch wires installed to the screw terminals.</w:t>
      </w:r>
    </w:p>
    <w:p w:rsidR="0064045B" w:rsidRPr="005C271F" w:rsidRDefault="0064045B" w:rsidP="005C271F">
      <w:pPr>
        <w:spacing w:line="480" w:lineRule="auto"/>
        <w:rPr>
          <w:rFonts w:ascii="Times New Roman" w:hAnsi="Times New Roman" w:cs="Times New Roman"/>
          <w:sz w:val="24"/>
          <w:szCs w:val="24"/>
        </w:rPr>
      </w:pPr>
    </w:p>
    <w:p w:rsidR="0064045B" w:rsidRPr="005C271F" w:rsidRDefault="005D14C0" w:rsidP="005C271F">
      <w:pPr>
        <w:spacing w:line="480" w:lineRule="auto"/>
        <w:rPr>
          <w:rFonts w:ascii="Times New Roman" w:hAnsi="Times New Roman" w:cs="Times New Roman"/>
          <w:b/>
          <w:sz w:val="24"/>
          <w:szCs w:val="24"/>
        </w:rPr>
      </w:pPr>
      <w:r w:rsidRPr="005C271F">
        <w:rPr>
          <w:rFonts w:ascii="Times New Roman" w:hAnsi="Times New Roman" w:cs="Times New Roman"/>
          <w:sz w:val="24"/>
          <w:szCs w:val="24"/>
        </w:rPr>
        <w:t xml:space="preserve">Additionally, a custom mounting bracket was designed to keep the large blower in-line with the </w:t>
      </w:r>
      <w:r w:rsidR="008D6A69" w:rsidRPr="005C271F">
        <w:rPr>
          <w:rFonts w:ascii="Times New Roman" w:hAnsi="Times New Roman" w:cs="Times New Roman"/>
          <w:sz w:val="24"/>
          <w:szCs w:val="24"/>
        </w:rPr>
        <w:t>downstream path.</w:t>
      </w:r>
      <w:r w:rsidRPr="005C271F">
        <w:rPr>
          <w:rFonts w:ascii="Times New Roman" w:hAnsi="Times New Roman" w:cs="Times New Roman"/>
          <w:sz w:val="24"/>
          <w:szCs w:val="24"/>
        </w:rPr>
        <w:t xml:space="preserve"> </w:t>
      </w:r>
      <w:r w:rsidR="008D6A69" w:rsidRPr="005C271F">
        <w:rPr>
          <w:rFonts w:ascii="Times New Roman" w:hAnsi="Times New Roman" w:cs="Times New Roman"/>
          <w:sz w:val="24"/>
          <w:szCs w:val="24"/>
        </w:rPr>
        <w:t>The bracket was</w:t>
      </w:r>
      <w:r w:rsidRPr="005C271F">
        <w:rPr>
          <w:rFonts w:ascii="Times New Roman" w:hAnsi="Times New Roman" w:cs="Times New Roman"/>
          <w:sz w:val="24"/>
          <w:szCs w:val="24"/>
        </w:rPr>
        <w:t xml:space="preserve"> secured to the case and blower with hot-melt adhesive </w:t>
      </w:r>
      <w:r w:rsidRPr="005C271F">
        <w:rPr>
          <w:rFonts w:ascii="Times New Roman" w:hAnsi="Times New Roman" w:cs="Times New Roman"/>
          <w:b/>
          <w:sz w:val="24"/>
          <w:szCs w:val="24"/>
        </w:rPr>
        <w:t>Figure 16</w:t>
      </w:r>
      <w:r w:rsidRPr="005C271F">
        <w:rPr>
          <w:rFonts w:ascii="Times New Roman" w:hAnsi="Times New Roman" w:cs="Times New Roman"/>
          <w:sz w:val="24"/>
          <w:szCs w:val="24"/>
        </w:rPr>
        <w:t>. A 1-inch diameter piece of silicone t</w:t>
      </w:r>
      <w:r w:rsidR="008D6A69" w:rsidRPr="005C271F">
        <w:rPr>
          <w:rFonts w:ascii="Times New Roman" w:hAnsi="Times New Roman" w:cs="Times New Roman"/>
          <w:sz w:val="24"/>
          <w:szCs w:val="24"/>
        </w:rPr>
        <w:t>ubing was used to connect the 3D</w:t>
      </w:r>
      <w:r w:rsidRPr="005C271F">
        <w:rPr>
          <w:rFonts w:ascii="Times New Roman" w:hAnsi="Times New Roman" w:cs="Times New Roman"/>
          <w:sz w:val="24"/>
          <w:szCs w:val="24"/>
        </w:rPr>
        <w:t xml:space="preserve">-printed blower </w:t>
      </w:r>
      <w:r w:rsidR="008D6A69" w:rsidRPr="005C271F">
        <w:rPr>
          <w:rFonts w:ascii="Times New Roman" w:hAnsi="Times New Roman" w:cs="Times New Roman"/>
          <w:sz w:val="24"/>
          <w:szCs w:val="24"/>
        </w:rPr>
        <w:t>adapter</w:t>
      </w:r>
      <w:r w:rsidRPr="005C271F">
        <w:rPr>
          <w:rFonts w:ascii="Times New Roman" w:hAnsi="Times New Roman" w:cs="Times New Roman"/>
          <w:sz w:val="24"/>
          <w:szCs w:val="24"/>
        </w:rPr>
        <w:t xml:space="preserve">, as shown in </w:t>
      </w:r>
      <w:r w:rsidRPr="005C271F">
        <w:rPr>
          <w:rFonts w:ascii="Times New Roman" w:hAnsi="Times New Roman" w:cs="Times New Roman"/>
          <w:b/>
          <w:sz w:val="24"/>
          <w:szCs w:val="24"/>
        </w:rPr>
        <w:t xml:space="preserve">Figure 17 </w:t>
      </w:r>
      <w:r w:rsidR="008D6A69" w:rsidRPr="005C271F">
        <w:rPr>
          <w:rFonts w:ascii="Times New Roman" w:hAnsi="Times New Roman" w:cs="Times New Roman"/>
          <w:sz w:val="24"/>
          <w:szCs w:val="24"/>
        </w:rPr>
        <w:t>in gray, to the black v</w:t>
      </w:r>
      <w:r w:rsidRPr="005C271F">
        <w:rPr>
          <w:rFonts w:ascii="Times New Roman" w:hAnsi="Times New Roman" w:cs="Times New Roman"/>
          <w:sz w:val="24"/>
          <w:szCs w:val="24"/>
        </w:rPr>
        <w:t>enturi used to measure outlet gas flow rate. Electrica</w:t>
      </w:r>
      <w:r w:rsidR="008D6A69" w:rsidRPr="005C271F">
        <w:rPr>
          <w:rFonts w:ascii="Times New Roman" w:hAnsi="Times New Roman" w:cs="Times New Roman"/>
          <w:sz w:val="24"/>
          <w:szCs w:val="24"/>
        </w:rPr>
        <w:t>l tape was used to secure the 3D</w:t>
      </w:r>
      <w:r w:rsidRPr="005C271F">
        <w:rPr>
          <w:rFonts w:ascii="Times New Roman" w:hAnsi="Times New Roman" w:cs="Times New Roman"/>
          <w:sz w:val="24"/>
          <w:szCs w:val="24"/>
        </w:rPr>
        <w:t xml:space="preserve">-printed blower </w:t>
      </w:r>
      <w:r w:rsidR="008D6A69" w:rsidRPr="005C271F">
        <w:rPr>
          <w:rFonts w:ascii="Times New Roman" w:hAnsi="Times New Roman" w:cs="Times New Roman"/>
          <w:sz w:val="24"/>
          <w:szCs w:val="24"/>
        </w:rPr>
        <w:t>adapter</w:t>
      </w:r>
      <w:r w:rsidRPr="005C271F">
        <w:rPr>
          <w:rFonts w:ascii="Times New Roman" w:hAnsi="Times New Roman" w:cs="Times New Roman"/>
          <w:sz w:val="24"/>
          <w:szCs w:val="24"/>
        </w:rPr>
        <w:t xml:space="preserve"> to the blower motor, and zip-ties to connect the silicone tu</w:t>
      </w:r>
      <w:r w:rsidR="00B965B3">
        <w:rPr>
          <w:rFonts w:ascii="Times New Roman" w:hAnsi="Times New Roman" w:cs="Times New Roman"/>
          <w:sz w:val="24"/>
          <w:szCs w:val="24"/>
        </w:rPr>
        <w:t>bing to the blower adapter and ve</w:t>
      </w:r>
      <w:r w:rsidRPr="005C271F">
        <w:rPr>
          <w:rFonts w:ascii="Times New Roman" w:hAnsi="Times New Roman" w:cs="Times New Roman"/>
          <w:sz w:val="24"/>
          <w:szCs w:val="24"/>
        </w:rPr>
        <w:t>nturi. The smaller diameter silicone tubi</w:t>
      </w:r>
      <w:r w:rsidR="00484CEC" w:rsidRPr="005C271F">
        <w:rPr>
          <w:rFonts w:ascii="Times New Roman" w:hAnsi="Times New Roman" w:cs="Times New Roman"/>
          <w:sz w:val="24"/>
          <w:szCs w:val="24"/>
        </w:rPr>
        <w:t>ng is connected from the black v</w:t>
      </w:r>
      <w:r w:rsidRPr="005C271F">
        <w:rPr>
          <w:rFonts w:ascii="Times New Roman" w:hAnsi="Times New Roman" w:cs="Times New Roman"/>
          <w:sz w:val="24"/>
          <w:szCs w:val="24"/>
        </w:rPr>
        <w:t xml:space="preserve">enturi </w:t>
      </w:r>
      <w:r w:rsidR="00484CEC" w:rsidRPr="005C271F">
        <w:rPr>
          <w:rFonts w:ascii="Times New Roman" w:hAnsi="Times New Roman" w:cs="Times New Roman"/>
          <w:sz w:val="24"/>
          <w:szCs w:val="24"/>
        </w:rPr>
        <w:t>ports</w:t>
      </w:r>
      <w:r w:rsidRPr="005C271F">
        <w:rPr>
          <w:rFonts w:ascii="Times New Roman" w:hAnsi="Times New Roman" w:cs="Times New Roman"/>
          <w:sz w:val="24"/>
          <w:szCs w:val="24"/>
        </w:rPr>
        <w:t xml:space="preserve"> to the differential pressure sensor </w:t>
      </w:r>
      <w:r w:rsidR="00484CEC" w:rsidRPr="005C271F">
        <w:rPr>
          <w:rFonts w:ascii="Times New Roman" w:hAnsi="Times New Roman" w:cs="Times New Roman"/>
          <w:sz w:val="24"/>
          <w:szCs w:val="24"/>
        </w:rPr>
        <w:t>ports</w:t>
      </w:r>
      <w:r w:rsidRPr="005C271F">
        <w:rPr>
          <w:rFonts w:ascii="Times New Roman" w:hAnsi="Times New Roman" w:cs="Times New Roman"/>
          <w:sz w:val="24"/>
          <w:szCs w:val="24"/>
        </w:rPr>
        <w:t xml:space="preserve">- the </w:t>
      </w:r>
      <w:r w:rsidR="00484CEC" w:rsidRPr="005C271F">
        <w:rPr>
          <w:rFonts w:ascii="Times New Roman" w:hAnsi="Times New Roman" w:cs="Times New Roman"/>
          <w:sz w:val="24"/>
          <w:szCs w:val="24"/>
        </w:rPr>
        <w:t xml:space="preserve">pressure sensor </w:t>
      </w:r>
      <w:r w:rsidRPr="005C271F">
        <w:rPr>
          <w:rFonts w:ascii="Times New Roman" w:hAnsi="Times New Roman" w:cs="Times New Roman"/>
          <w:sz w:val="24"/>
          <w:szCs w:val="24"/>
        </w:rPr>
        <w:t xml:space="preserve">port closest to the transistor on the </w:t>
      </w:r>
      <w:r w:rsidR="00B965B3">
        <w:rPr>
          <w:rFonts w:ascii="Times New Roman" w:hAnsi="Times New Roman" w:cs="Times New Roman"/>
          <w:sz w:val="24"/>
          <w:szCs w:val="24"/>
        </w:rPr>
        <w:t>PCB</w:t>
      </w:r>
      <w:r w:rsidRPr="005C271F">
        <w:rPr>
          <w:rFonts w:ascii="Times New Roman" w:hAnsi="Times New Roman" w:cs="Times New Roman"/>
          <w:sz w:val="24"/>
          <w:szCs w:val="24"/>
        </w:rPr>
        <w:t xml:space="preserve"> is connected to the por</w:t>
      </w:r>
      <w:r w:rsidR="00484CEC" w:rsidRPr="005C271F">
        <w:rPr>
          <w:rFonts w:ascii="Times New Roman" w:hAnsi="Times New Roman" w:cs="Times New Roman"/>
          <w:sz w:val="24"/>
          <w:szCs w:val="24"/>
        </w:rPr>
        <w:t>t closest to the outlet on the v</w:t>
      </w:r>
      <w:r w:rsidRPr="005C271F">
        <w:rPr>
          <w:rFonts w:ascii="Times New Roman" w:hAnsi="Times New Roman" w:cs="Times New Roman"/>
          <w:sz w:val="24"/>
          <w:szCs w:val="24"/>
        </w:rPr>
        <w:t xml:space="preserve">enturi. The switch is placed through the smaller hole on the case, then a </w:t>
      </w:r>
      <w:r w:rsidR="00484CEC" w:rsidRPr="005C271F">
        <w:rPr>
          <w:rFonts w:ascii="Times New Roman" w:hAnsi="Times New Roman" w:cs="Times New Roman"/>
          <w:sz w:val="24"/>
          <w:szCs w:val="24"/>
        </w:rPr>
        <w:t xml:space="preserve">switch cover with </w:t>
      </w:r>
      <w:r w:rsidRPr="005C271F">
        <w:rPr>
          <w:rFonts w:ascii="Times New Roman" w:hAnsi="Times New Roman" w:cs="Times New Roman"/>
          <w:sz w:val="24"/>
          <w:szCs w:val="24"/>
        </w:rPr>
        <w:t xml:space="preserve">sealing nut is screwed onto the body and further secured with </w:t>
      </w:r>
      <w:r w:rsidR="00484CEC" w:rsidRPr="005C271F">
        <w:rPr>
          <w:rFonts w:ascii="Times New Roman" w:hAnsi="Times New Roman" w:cs="Times New Roman"/>
          <w:sz w:val="24"/>
          <w:szCs w:val="24"/>
        </w:rPr>
        <w:t>Loctite T</w:t>
      </w:r>
      <w:r w:rsidRPr="005C271F">
        <w:rPr>
          <w:rFonts w:ascii="Times New Roman" w:hAnsi="Times New Roman" w:cs="Times New Roman"/>
          <w:sz w:val="24"/>
          <w:szCs w:val="24"/>
        </w:rPr>
        <w:t>hreadlocker</w:t>
      </w:r>
      <w:r w:rsidR="00484CEC" w:rsidRPr="005C271F">
        <w:rPr>
          <w:rFonts w:ascii="Times New Roman" w:hAnsi="Times New Roman" w:cs="Times New Roman"/>
          <w:sz w:val="24"/>
          <w:szCs w:val="24"/>
        </w:rPr>
        <w:t xml:space="preserve"> </w:t>
      </w:r>
      <w:r w:rsidR="00484CEC" w:rsidRPr="005C271F">
        <w:rPr>
          <w:rFonts w:ascii="Times New Roman" w:hAnsi="Times New Roman" w:cs="Times New Roman"/>
          <w:sz w:val="24"/>
          <w:szCs w:val="24"/>
        </w:rPr>
        <w:lastRenderedPageBreak/>
        <w:t xml:space="preserve">Red 271 </w:t>
      </w:r>
      <w:r w:rsidR="00CE16EE">
        <w:rPr>
          <w:rFonts w:ascii="Times New Roman" w:eastAsia="Times New Roman" w:hAnsi="Times New Roman" w:cs="Times New Roman"/>
          <w:sz w:val="24"/>
          <w:szCs w:val="24"/>
        </w:rPr>
        <w:t>(Loctite, Hartford, CT)</w:t>
      </w:r>
      <w:r w:rsidRPr="005C271F">
        <w:rPr>
          <w:rFonts w:ascii="Times New Roman" w:hAnsi="Times New Roman" w:cs="Times New Roman"/>
          <w:sz w:val="24"/>
          <w:szCs w:val="24"/>
        </w:rPr>
        <w:t xml:space="preserve"> </w:t>
      </w:r>
      <w:r w:rsidRPr="005C271F">
        <w:rPr>
          <w:rFonts w:ascii="Times New Roman" w:hAnsi="Times New Roman" w:cs="Times New Roman"/>
          <w:b/>
          <w:sz w:val="24"/>
          <w:szCs w:val="24"/>
        </w:rPr>
        <w:t>(Figure 18)</w:t>
      </w:r>
      <w:r w:rsidRPr="005C271F">
        <w:rPr>
          <w:rFonts w:ascii="Times New Roman" w:hAnsi="Times New Roman" w:cs="Times New Roman"/>
          <w:sz w:val="24"/>
          <w:szCs w:val="24"/>
        </w:rPr>
        <w:t xml:space="preserve">. After the electrical connections were made, it was all mechanically fixed to the case with hot-melt glue, as ultimately shown in </w:t>
      </w:r>
      <w:r w:rsidRPr="005C271F">
        <w:rPr>
          <w:rFonts w:ascii="Times New Roman" w:hAnsi="Times New Roman" w:cs="Times New Roman"/>
          <w:b/>
          <w:sz w:val="24"/>
          <w:szCs w:val="24"/>
        </w:rPr>
        <w:t xml:space="preserve">Figure 19. </w:t>
      </w:r>
    </w:p>
    <w:p w:rsidR="0064045B" w:rsidRPr="005C271F" w:rsidRDefault="0064045B" w:rsidP="005C271F">
      <w:pPr>
        <w:spacing w:line="480" w:lineRule="auto"/>
        <w:rPr>
          <w:rFonts w:ascii="Times New Roman" w:hAnsi="Times New Roman" w:cs="Times New Roman"/>
          <w:b/>
          <w:sz w:val="24"/>
          <w:szCs w:val="24"/>
        </w:rPr>
      </w:pPr>
    </w:p>
    <w:p w:rsidR="00201E76"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446856D9" wp14:editId="71D889A3">
            <wp:extent cx="1785938" cy="1968835"/>
            <wp:effectExtent l="0" t="0" r="0" b="0"/>
            <wp:docPr id="4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b="37984"/>
                    <a:stretch>
                      <a:fillRect/>
                    </a:stretch>
                  </pic:blipFill>
                  <pic:spPr>
                    <a:xfrm>
                      <a:off x="0" y="0"/>
                      <a:ext cx="1785938" cy="1968835"/>
                    </a:xfrm>
                    <a:prstGeom prst="rect">
                      <a:avLst/>
                    </a:prstGeom>
                    <a:ln/>
                  </pic:spPr>
                </pic:pic>
              </a:graphicData>
            </a:graphic>
          </wp:inline>
        </w:drawing>
      </w:r>
      <w:r w:rsidRPr="005C271F">
        <w:rPr>
          <w:rFonts w:ascii="Times New Roman" w:hAnsi="Times New Roman" w:cs="Times New Roman"/>
          <w:b/>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35DB1775" wp14:editId="311FBB8C">
            <wp:extent cx="2666565" cy="2005013"/>
            <wp:effectExtent l="0" t="0" r="0" b="0"/>
            <wp:docPr id="4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l="25172"/>
                    <a:stretch>
                      <a:fillRect/>
                    </a:stretch>
                  </pic:blipFill>
                  <pic:spPr>
                    <a:xfrm>
                      <a:off x="0" y="0"/>
                      <a:ext cx="2666565" cy="2005013"/>
                    </a:xfrm>
                    <a:prstGeom prst="rect">
                      <a:avLst/>
                    </a:prstGeom>
                    <a:ln/>
                  </pic:spPr>
                </pic:pic>
              </a:graphicData>
            </a:graphic>
          </wp:inline>
        </w:drawing>
      </w:r>
    </w:p>
    <w:p w:rsidR="0064045B"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sz w:val="24"/>
          <w:szCs w:val="24"/>
        </w:rPr>
        <w:t xml:space="preserve">Figure 16: </w:t>
      </w:r>
      <w:r w:rsidRPr="005C271F">
        <w:rPr>
          <w:rFonts w:ascii="Times New Roman" w:hAnsi="Times New Roman" w:cs="Times New Roman"/>
          <w:sz w:val="24"/>
          <w:szCs w:val="24"/>
        </w:rPr>
        <w:t>The custom blower mounting bracket piece as affixed to the blower motor.</w:t>
      </w:r>
    </w:p>
    <w:p w:rsidR="0064045B" w:rsidRPr="005C271F" w:rsidRDefault="0064045B" w:rsidP="005C271F">
      <w:pPr>
        <w:spacing w:line="480" w:lineRule="auto"/>
        <w:rPr>
          <w:rFonts w:ascii="Times New Roman" w:hAnsi="Times New Roman" w:cs="Times New Roman"/>
          <w:b/>
          <w:sz w:val="24"/>
          <w:szCs w:val="24"/>
        </w:rPr>
      </w:pPr>
    </w:p>
    <w:p w:rsidR="0064045B"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670499CB" wp14:editId="368CE214">
            <wp:extent cx="5810250" cy="3263900"/>
            <wp:effectExtent l="0" t="0" r="0" b="0"/>
            <wp:docPr id="4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7"/>
                    <a:srcRect/>
                    <a:stretch>
                      <a:fillRect/>
                    </a:stretch>
                  </pic:blipFill>
                  <pic:spPr>
                    <a:xfrm>
                      <a:off x="0" y="0"/>
                      <a:ext cx="5810250" cy="3263900"/>
                    </a:xfrm>
                    <a:prstGeom prst="rect">
                      <a:avLst/>
                    </a:prstGeom>
                    <a:ln/>
                  </pic:spPr>
                </pic:pic>
              </a:graphicData>
            </a:graphic>
          </wp:inline>
        </w:drawing>
      </w:r>
    </w:p>
    <w:p w:rsidR="0064045B"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sz w:val="24"/>
          <w:szCs w:val="24"/>
        </w:rPr>
        <w:t xml:space="preserve">Figure 17: </w:t>
      </w:r>
      <w:r w:rsidRPr="005C271F">
        <w:rPr>
          <w:rFonts w:ascii="Times New Roman" w:hAnsi="Times New Roman" w:cs="Times New Roman"/>
          <w:sz w:val="24"/>
          <w:szCs w:val="24"/>
        </w:rPr>
        <w:t>The attached silicone tubing with the venturi and 3D-printed blower adapter.</w:t>
      </w:r>
    </w:p>
    <w:p w:rsidR="0064045B" w:rsidRPr="005C271F" w:rsidRDefault="0064045B" w:rsidP="005C271F">
      <w:pPr>
        <w:spacing w:line="480" w:lineRule="auto"/>
        <w:rPr>
          <w:rFonts w:ascii="Times New Roman" w:hAnsi="Times New Roman" w:cs="Times New Roman"/>
          <w:b/>
          <w:sz w:val="24"/>
          <w:szCs w:val="24"/>
        </w:rPr>
      </w:pPr>
    </w:p>
    <w:p w:rsidR="0064045B"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3E2E9C97" wp14:editId="1D3A3036">
            <wp:extent cx="5810250" cy="3263900"/>
            <wp:effectExtent l="0" t="0" r="0" b="0"/>
            <wp:docPr id="4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8"/>
                    <a:srcRect/>
                    <a:stretch>
                      <a:fillRect/>
                    </a:stretch>
                  </pic:blipFill>
                  <pic:spPr>
                    <a:xfrm>
                      <a:off x="0" y="0"/>
                      <a:ext cx="5810250" cy="3263900"/>
                    </a:xfrm>
                    <a:prstGeom prst="rect">
                      <a:avLst/>
                    </a:prstGeom>
                    <a:ln/>
                  </pic:spPr>
                </pic:pic>
              </a:graphicData>
            </a:graphic>
          </wp:inline>
        </w:drawing>
      </w:r>
    </w:p>
    <w:p w:rsidR="00201E76" w:rsidRPr="005C271F" w:rsidRDefault="00201E76"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18: </w:t>
      </w:r>
      <w:r w:rsidRPr="005C271F">
        <w:rPr>
          <w:rFonts w:ascii="Times New Roman" w:hAnsi="Times New Roman" w:cs="Times New Roman"/>
          <w:sz w:val="24"/>
          <w:szCs w:val="24"/>
        </w:rPr>
        <w:t>The switch with the Threadlocker applied, just before the switch cover with sealing nut is screwed on (shown on the left of the picture).</w:t>
      </w:r>
    </w:p>
    <w:p w:rsidR="00201E76" w:rsidRPr="005C271F" w:rsidRDefault="00201E76" w:rsidP="005C271F">
      <w:pPr>
        <w:spacing w:line="480" w:lineRule="auto"/>
        <w:rPr>
          <w:rFonts w:ascii="Times New Roman" w:hAnsi="Times New Roman" w:cs="Times New Roman"/>
          <w:sz w:val="24"/>
          <w:szCs w:val="24"/>
        </w:rPr>
      </w:pPr>
    </w:p>
    <w:p w:rsidR="00201E76"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0A53B0EA" wp14:editId="47B6C33F">
            <wp:extent cx="5810250" cy="3263900"/>
            <wp:effectExtent l="0" t="0" r="0" b="0"/>
            <wp:docPr id="5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5810250" cy="3263900"/>
                    </a:xfrm>
                    <a:prstGeom prst="rect">
                      <a:avLst/>
                    </a:prstGeom>
                    <a:ln/>
                  </pic:spPr>
                </pic:pic>
              </a:graphicData>
            </a:graphic>
          </wp:inline>
        </w:drawing>
      </w:r>
    </w:p>
    <w:p w:rsidR="0064045B" w:rsidRPr="005C271F" w:rsidRDefault="00201E76" w:rsidP="005C271F">
      <w:pPr>
        <w:spacing w:line="480" w:lineRule="auto"/>
        <w:rPr>
          <w:rFonts w:ascii="Times New Roman" w:hAnsi="Times New Roman" w:cs="Times New Roman"/>
          <w:b/>
          <w:sz w:val="24"/>
          <w:szCs w:val="24"/>
        </w:rPr>
      </w:pPr>
      <w:r w:rsidRPr="005C271F">
        <w:rPr>
          <w:rFonts w:ascii="Times New Roman" w:hAnsi="Times New Roman" w:cs="Times New Roman"/>
          <w:b/>
          <w:sz w:val="24"/>
          <w:szCs w:val="24"/>
        </w:rPr>
        <w:t xml:space="preserve">Figure 19: </w:t>
      </w:r>
      <w:r w:rsidRPr="005C271F">
        <w:rPr>
          <w:rFonts w:ascii="Times New Roman" w:hAnsi="Times New Roman" w:cs="Times New Roman"/>
          <w:sz w:val="24"/>
          <w:szCs w:val="24"/>
        </w:rPr>
        <w:t>A photo of the finished connections of the prototype.</w:t>
      </w:r>
    </w:p>
    <w:p w:rsidR="00015D1A" w:rsidRDefault="00015D1A" w:rsidP="005C271F">
      <w:pPr>
        <w:spacing w:line="480" w:lineRule="auto"/>
        <w:rPr>
          <w:rFonts w:ascii="Times New Roman" w:eastAsia="Times New Roman" w:hAnsi="Times New Roman" w:cs="Times New Roman"/>
          <w:sz w:val="24"/>
          <w:szCs w:val="24"/>
          <w:u w:val="single"/>
        </w:rPr>
      </w:pPr>
    </w:p>
    <w:p w:rsidR="0064045B" w:rsidRPr="00015D1A" w:rsidRDefault="00015D1A" w:rsidP="005C271F">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Programming</w:t>
      </w:r>
      <w:bookmarkStart w:id="4" w:name="_1eg912kcv3t7" w:colFirst="0" w:colLast="0"/>
      <w:bookmarkEnd w:id="4"/>
    </w:p>
    <w:p w:rsidR="0064045B" w:rsidRDefault="005D14C0" w:rsidP="005C271F">
      <w:pPr>
        <w:spacing w:line="480" w:lineRule="auto"/>
        <w:rPr>
          <w:rFonts w:ascii="Times New Roman" w:hAnsi="Times New Roman" w:cs="Times New Roman"/>
          <w:sz w:val="24"/>
          <w:szCs w:val="24"/>
        </w:rPr>
      </w:pPr>
      <w:r w:rsidRPr="005C271F">
        <w:rPr>
          <w:rFonts w:ascii="Times New Roman" w:hAnsi="Times New Roman" w:cs="Times New Roman"/>
          <w:sz w:val="24"/>
          <w:szCs w:val="24"/>
        </w:rPr>
        <w:t>To com</w:t>
      </w:r>
      <w:r w:rsidR="00484CEC" w:rsidRPr="005C271F">
        <w:rPr>
          <w:rFonts w:ascii="Times New Roman" w:hAnsi="Times New Roman" w:cs="Times New Roman"/>
          <w:sz w:val="24"/>
          <w:szCs w:val="24"/>
        </w:rPr>
        <w:t>plete the setup, the Arduino Uno</w:t>
      </w:r>
      <w:r w:rsidRPr="005C271F">
        <w:rPr>
          <w:rFonts w:ascii="Times New Roman" w:hAnsi="Times New Roman" w:cs="Times New Roman"/>
          <w:sz w:val="24"/>
          <w:szCs w:val="24"/>
        </w:rPr>
        <w:t xml:space="preserve"> </w:t>
      </w:r>
      <w:r w:rsidR="00484CEC" w:rsidRPr="005C271F">
        <w:rPr>
          <w:rFonts w:ascii="Times New Roman" w:hAnsi="Times New Roman" w:cs="Times New Roman"/>
          <w:sz w:val="24"/>
          <w:szCs w:val="24"/>
        </w:rPr>
        <w:t>controlling</w:t>
      </w:r>
      <w:r w:rsidRPr="005C271F">
        <w:rPr>
          <w:rFonts w:ascii="Times New Roman" w:hAnsi="Times New Roman" w:cs="Times New Roman"/>
          <w:sz w:val="24"/>
          <w:szCs w:val="24"/>
        </w:rPr>
        <w:t xml:space="preserve"> the electronics for the prototype had to be programmed with proper firmware. A standard USB cable was connected to the prototype and a computer running current Arduino software. The prototype board was enumerated as a serial port on the computer. From there - the relevant firmware, located on a shared Git-style reposit</w:t>
      </w:r>
      <w:r w:rsidR="00484CEC" w:rsidRPr="005C271F">
        <w:rPr>
          <w:rFonts w:ascii="Times New Roman" w:hAnsi="Times New Roman" w:cs="Times New Roman"/>
          <w:sz w:val="24"/>
          <w:szCs w:val="24"/>
        </w:rPr>
        <w:t xml:space="preserve">ory, and on </w:t>
      </w:r>
      <w:r w:rsidR="00484CEC" w:rsidRPr="005C271F">
        <w:rPr>
          <w:rFonts w:ascii="Times New Roman" w:hAnsi="Times New Roman" w:cs="Times New Roman"/>
          <w:b/>
          <w:sz w:val="24"/>
          <w:szCs w:val="24"/>
        </w:rPr>
        <w:t xml:space="preserve">Supplementary Material 4 </w:t>
      </w:r>
      <w:r w:rsidR="00484CEC" w:rsidRPr="005C271F">
        <w:rPr>
          <w:rFonts w:ascii="Times New Roman" w:hAnsi="Times New Roman" w:cs="Times New Roman"/>
          <w:sz w:val="24"/>
          <w:szCs w:val="24"/>
        </w:rPr>
        <w:t>was used</w:t>
      </w:r>
      <w:r w:rsidRPr="005C271F">
        <w:rPr>
          <w:rFonts w:ascii="Times New Roman" w:hAnsi="Times New Roman" w:cs="Times New Roman"/>
          <w:sz w:val="24"/>
          <w:szCs w:val="24"/>
        </w:rPr>
        <w:t>.</w:t>
      </w:r>
    </w:p>
    <w:p w:rsidR="0064045B" w:rsidRPr="005C271F" w:rsidRDefault="00015D1A" w:rsidP="00015D1A">
      <w:pPr>
        <w:pStyle w:val="NormalWeb"/>
        <w:spacing w:after="0" w:afterAutospacing="0" w:line="480" w:lineRule="auto"/>
      </w:pPr>
      <w:bookmarkStart w:id="5" w:name="_x2uaa3uxejr1" w:colFirst="0" w:colLast="0"/>
      <w:bookmarkEnd w:id="5"/>
      <w:r>
        <w:rPr>
          <w:b/>
        </w:rPr>
        <w:t>OPTIONAL DESIGN- ARDUINO PROTOSHIELD</w:t>
      </w:r>
    </w:p>
    <w:p w:rsidR="0064045B" w:rsidRPr="005C271F" w:rsidRDefault="005D14C0" w:rsidP="005C271F">
      <w:pPr>
        <w:spacing w:line="480" w:lineRule="auto"/>
        <w:rPr>
          <w:rFonts w:ascii="Times New Roman" w:hAnsi="Times New Roman" w:cs="Times New Roman"/>
          <w:sz w:val="24"/>
          <w:szCs w:val="24"/>
        </w:rPr>
      </w:pPr>
      <w:r w:rsidRPr="005C271F">
        <w:rPr>
          <w:rFonts w:ascii="Times New Roman" w:hAnsi="Times New Roman" w:cs="Times New Roman"/>
          <w:sz w:val="24"/>
          <w:szCs w:val="24"/>
        </w:rPr>
        <w:t xml:space="preserve">Earlier versions of this design used an Arduino Protoshield </w:t>
      </w:r>
      <w:r w:rsidRPr="005C271F">
        <w:rPr>
          <w:rFonts w:ascii="Times New Roman" w:hAnsi="Times New Roman" w:cs="Times New Roman"/>
          <w:b/>
          <w:sz w:val="24"/>
          <w:szCs w:val="24"/>
        </w:rPr>
        <w:t>(Figure 20)</w:t>
      </w:r>
      <w:r w:rsidRPr="005C271F">
        <w:rPr>
          <w:rFonts w:ascii="Times New Roman" w:hAnsi="Times New Roman" w:cs="Times New Roman"/>
          <w:sz w:val="24"/>
          <w:szCs w:val="24"/>
        </w:rPr>
        <w:t xml:space="preserve"> to connect the components instead of a custom PCB. The electrical configuration of said components, however, was identical</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Using general-purpose 22-gauge wire for the signal connections and 18-gauge wire for the </w:t>
      </w:r>
      <w:r w:rsidR="00484CEC" w:rsidRPr="005C271F">
        <w:rPr>
          <w:rFonts w:ascii="Times New Roman" w:hAnsi="Times New Roman" w:cs="Times New Roman"/>
          <w:sz w:val="24"/>
          <w:szCs w:val="24"/>
        </w:rPr>
        <w:t>NiMH</w:t>
      </w:r>
      <w:r w:rsidRPr="005C271F">
        <w:rPr>
          <w:rFonts w:ascii="Times New Roman" w:hAnsi="Times New Roman" w:cs="Times New Roman"/>
          <w:sz w:val="24"/>
          <w:szCs w:val="24"/>
        </w:rPr>
        <w:t xml:space="preserve"> battery connections and switch, the schematic described in </w:t>
      </w:r>
      <w:r w:rsidRPr="005C271F">
        <w:rPr>
          <w:rFonts w:ascii="Times New Roman" w:hAnsi="Times New Roman" w:cs="Times New Roman"/>
          <w:b/>
          <w:sz w:val="24"/>
          <w:szCs w:val="24"/>
        </w:rPr>
        <w:t xml:space="preserve">Figure 1 </w:t>
      </w:r>
      <w:r w:rsidRPr="005C271F">
        <w:rPr>
          <w:rFonts w:ascii="Times New Roman" w:hAnsi="Times New Roman" w:cs="Times New Roman"/>
          <w:sz w:val="24"/>
          <w:szCs w:val="24"/>
        </w:rPr>
        <w:t>was used</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to electrically connec</w:t>
      </w:r>
      <w:r w:rsidR="00484CEC" w:rsidRPr="005C271F">
        <w:rPr>
          <w:rFonts w:ascii="Times New Roman" w:hAnsi="Times New Roman" w:cs="Times New Roman"/>
          <w:sz w:val="24"/>
          <w:szCs w:val="24"/>
        </w:rPr>
        <w:t>t the prototype together. This P</w:t>
      </w:r>
      <w:r w:rsidRPr="005C271F">
        <w:rPr>
          <w:rFonts w:ascii="Times New Roman" w:hAnsi="Times New Roman" w:cs="Times New Roman"/>
          <w:sz w:val="24"/>
          <w:szCs w:val="24"/>
        </w:rPr>
        <w:t>rotoshield electrically connected to the Arduino Uno to provide functionality.</w:t>
      </w:r>
    </w:p>
    <w:p w:rsidR="00201E76" w:rsidRPr="005C271F" w:rsidRDefault="00201E76" w:rsidP="005C271F">
      <w:pPr>
        <w:spacing w:line="480" w:lineRule="auto"/>
        <w:rPr>
          <w:rFonts w:ascii="Times New Roman" w:hAnsi="Times New Roman" w:cs="Times New Roman"/>
          <w:sz w:val="24"/>
          <w:szCs w:val="24"/>
        </w:rPr>
      </w:pPr>
    </w:p>
    <w:p w:rsidR="00201E76" w:rsidRPr="005C271F" w:rsidRDefault="00201E76" w:rsidP="005C271F">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4D08783E" wp14:editId="58F9B0AC">
            <wp:extent cx="3124200" cy="2105025"/>
            <wp:effectExtent l="0" t="0" r="0" b="9525"/>
            <wp:docPr id="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0"/>
                    <a:srcRect/>
                    <a:stretch>
                      <a:fillRect/>
                    </a:stretch>
                  </pic:blipFill>
                  <pic:spPr>
                    <a:xfrm>
                      <a:off x="0" y="0"/>
                      <a:ext cx="3124383" cy="2105148"/>
                    </a:xfrm>
                    <a:prstGeom prst="rect">
                      <a:avLst/>
                    </a:prstGeom>
                    <a:ln/>
                  </pic:spPr>
                </pic:pic>
              </a:graphicData>
            </a:graphic>
          </wp:inline>
        </w:drawing>
      </w:r>
    </w:p>
    <w:p w:rsidR="0064045B" w:rsidRPr="005C271F" w:rsidRDefault="00201E76" w:rsidP="005C271F">
      <w:pPr>
        <w:spacing w:line="480" w:lineRule="auto"/>
        <w:rPr>
          <w:rFonts w:ascii="Times New Roman" w:hAnsi="Times New Roman" w:cs="Times New Roman"/>
          <w:sz w:val="24"/>
          <w:szCs w:val="24"/>
        </w:rPr>
      </w:pPr>
      <w:r w:rsidRPr="005C271F">
        <w:rPr>
          <w:rFonts w:ascii="Times New Roman" w:hAnsi="Times New Roman" w:cs="Times New Roman"/>
          <w:b/>
          <w:sz w:val="24"/>
          <w:szCs w:val="24"/>
        </w:rPr>
        <w:t xml:space="preserve">Figure 20: </w:t>
      </w:r>
      <w:r w:rsidRPr="005C271F">
        <w:rPr>
          <w:rFonts w:ascii="Times New Roman" w:hAnsi="Times New Roman" w:cs="Times New Roman"/>
          <w:sz w:val="24"/>
          <w:szCs w:val="24"/>
        </w:rPr>
        <w:t>The original Arduino Protoshield used in earlier versions of the prototype.</w:t>
      </w:r>
    </w:p>
    <w:sectPr w:rsidR="0064045B" w:rsidRPr="005C271F">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64F3" w:rsidRDefault="00BA64F3" w:rsidP="00CE16EE">
      <w:pPr>
        <w:spacing w:line="240" w:lineRule="auto"/>
      </w:pPr>
      <w:r>
        <w:separator/>
      </w:r>
    </w:p>
  </w:endnote>
  <w:endnote w:type="continuationSeparator" w:id="0">
    <w:p w:rsidR="00BA64F3" w:rsidRDefault="00BA64F3" w:rsidP="00CE16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16EE" w:rsidRPr="00CE16EE" w:rsidRDefault="00CE16EE" w:rsidP="00CE16EE">
    <w:pPr>
      <w:rPr>
        <w:rFonts w:ascii="Times New Roman" w:hAnsi="Times New Roman" w:cs="Times New Roman"/>
      </w:rPr>
    </w:pPr>
    <w:r>
      <w:rPr>
        <w:rFonts w:ascii="Times New Roman" w:hAnsi="Times New Roman" w:cs="Times New Roman"/>
      </w:rPr>
      <w:t>© President and Fellows of Harvard College and The Massachusetts Institute of Technology, 2020.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64F3" w:rsidRDefault="00BA64F3" w:rsidP="00CE16EE">
      <w:pPr>
        <w:spacing w:line="240" w:lineRule="auto"/>
      </w:pPr>
      <w:r>
        <w:separator/>
      </w:r>
    </w:p>
  </w:footnote>
  <w:footnote w:type="continuationSeparator" w:id="0">
    <w:p w:rsidR="00BA64F3" w:rsidRDefault="00BA64F3" w:rsidP="00CE16EE">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45B"/>
    <w:rsid w:val="00015D1A"/>
    <w:rsid w:val="00201E76"/>
    <w:rsid w:val="00484CEC"/>
    <w:rsid w:val="00573B45"/>
    <w:rsid w:val="005C271F"/>
    <w:rsid w:val="005D14C0"/>
    <w:rsid w:val="0064045B"/>
    <w:rsid w:val="008D6A69"/>
    <w:rsid w:val="008E1F74"/>
    <w:rsid w:val="00AB24CF"/>
    <w:rsid w:val="00B965B3"/>
    <w:rsid w:val="00BA64F3"/>
    <w:rsid w:val="00CE16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845CF"/>
  <w15:docId w15:val="{67A992A8-8D9F-4012-A468-C51F0B63D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C271F"/>
    <w:rPr>
      <w:color w:val="0000FF" w:themeColor="hyperlink"/>
      <w:u w:val="single"/>
    </w:rPr>
  </w:style>
  <w:style w:type="paragraph" w:styleId="NormalWeb">
    <w:name w:val="Normal (Web)"/>
    <w:basedOn w:val="Normal"/>
    <w:uiPriority w:val="99"/>
    <w:unhideWhenUsed/>
    <w:rsid w:val="00015D1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CE16EE"/>
    <w:pPr>
      <w:tabs>
        <w:tab w:val="center" w:pos="4680"/>
        <w:tab w:val="right" w:pos="9360"/>
      </w:tabs>
      <w:spacing w:line="240" w:lineRule="auto"/>
    </w:pPr>
  </w:style>
  <w:style w:type="character" w:customStyle="1" w:styleId="HeaderChar">
    <w:name w:val="Header Char"/>
    <w:basedOn w:val="DefaultParagraphFont"/>
    <w:link w:val="Header"/>
    <w:uiPriority w:val="99"/>
    <w:rsid w:val="00CE16EE"/>
  </w:style>
  <w:style w:type="paragraph" w:styleId="Footer">
    <w:name w:val="footer"/>
    <w:basedOn w:val="Normal"/>
    <w:link w:val="FooterChar"/>
    <w:uiPriority w:val="99"/>
    <w:unhideWhenUsed/>
    <w:rsid w:val="00CE16EE"/>
    <w:pPr>
      <w:tabs>
        <w:tab w:val="center" w:pos="4680"/>
        <w:tab w:val="right" w:pos="9360"/>
      </w:tabs>
      <w:spacing w:line="240" w:lineRule="auto"/>
    </w:pPr>
  </w:style>
  <w:style w:type="character" w:customStyle="1" w:styleId="FooterChar">
    <w:name w:val="Footer Char"/>
    <w:basedOn w:val="DefaultParagraphFont"/>
    <w:link w:val="Footer"/>
    <w:uiPriority w:val="99"/>
    <w:rsid w:val="00CE16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976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TotalTime>
  <Pages>15</Pages>
  <Words>1478</Words>
  <Characters>8426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Owner</cp:lastModifiedBy>
  <cp:revision>7</cp:revision>
  <dcterms:created xsi:type="dcterms:W3CDTF">2021-02-16T19:52:00Z</dcterms:created>
  <dcterms:modified xsi:type="dcterms:W3CDTF">2021-02-19T06:39:00Z</dcterms:modified>
</cp:coreProperties>
</file>